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CF" w:rsidRPr="00E031CF" w:rsidRDefault="00E031CF" w:rsidP="00900BFC">
      <w:pPr>
        <w:jc w:val="center"/>
        <w:rPr>
          <w:rFonts w:ascii="Arial" w:hAnsi="Arial" w:cs="Arial"/>
          <w:sz w:val="28"/>
          <w:szCs w:val="28"/>
        </w:rPr>
      </w:pPr>
      <w:r w:rsidRPr="00E031CF">
        <w:rPr>
          <w:rFonts w:ascii="Arial" w:hAnsi="Arial" w:cs="Arial"/>
          <w:sz w:val="28"/>
          <w:szCs w:val="28"/>
        </w:rPr>
        <w:t xml:space="preserve">ISTITUTO COMPRENSIVO STATALE </w:t>
      </w:r>
      <w:r w:rsidR="00E23713">
        <w:rPr>
          <w:rFonts w:ascii="Arial" w:hAnsi="Arial" w:cs="Arial"/>
          <w:sz w:val="28"/>
          <w:szCs w:val="28"/>
        </w:rPr>
        <w:t>“</w:t>
      </w:r>
      <w:r w:rsidRPr="00E031CF">
        <w:rPr>
          <w:rFonts w:ascii="Arial" w:hAnsi="Arial" w:cs="Arial"/>
          <w:sz w:val="28"/>
          <w:szCs w:val="28"/>
        </w:rPr>
        <w:t>GUIDO MONACO</w:t>
      </w:r>
      <w:r w:rsidR="00E23713">
        <w:rPr>
          <w:rFonts w:ascii="Arial" w:hAnsi="Arial" w:cs="Arial"/>
          <w:sz w:val="28"/>
          <w:szCs w:val="28"/>
        </w:rPr>
        <w:t>”</w:t>
      </w:r>
    </w:p>
    <w:p w:rsidR="00E031CF" w:rsidRPr="00E031CF" w:rsidRDefault="00E031CF" w:rsidP="00900BFC">
      <w:pPr>
        <w:jc w:val="center"/>
        <w:rPr>
          <w:rFonts w:ascii="Arial" w:hAnsi="Arial" w:cs="Arial"/>
          <w:sz w:val="28"/>
          <w:szCs w:val="28"/>
        </w:rPr>
      </w:pPr>
      <w:r w:rsidRPr="00E031CF">
        <w:rPr>
          <w:rFonts w:ascii="Arial" w:hAnsi="Arial" w:cs="Arial"/>
          <w:sz w:val="28"/>
          <w:szCs w:val="28"/>
        </w:rPr>
        <w:t>Rassina – Castel Focognano</w:t>
      </w:r>
    </w:p>
    <w:p w:rsidR="00E031CF" w:rsidRDefault="00E031CF" w:rsidP="00900BFC">
      <w:pPr>
        <w:jc w:val="center"/>
        <w:rPr>
          <w:rFonts w:ascii="Arial" w:hAnsi="Arial" w:cs="Arial"/>
          <w:sz w:val="48"/>
          <w:szCs w:val="48"/>
        </w:rPr>
      </w:pPr>
    </w:p>
    <w:p w:rsidR="00E031CF" w:rsidRDefault="00E031CF" w:rsidP="00900BFC">
      <w:pPr>
        <w:jc w:val="center"/>
        <w:rPr>
          <w:rFonts w:ascii="Arial" w:hAnsi="Arial" w:cs="Arial"/>
          <w:sz w:val="48"/>
          <w:szCs w:val="48"/>
        </w:rPr>
      </w:pPr>
    </w:p>
    <w:p w:rsidR="00E031CF" w:rsidRDefault="00E031CF" w:rsidP="00900BFC">
      <w:pPr>
        <w:jc w:val="center"/>
        <w:rPr>
          <w:rFonts w:ascii="Arial" w:hAnsi="Arial" w:cs="Arial"/>
          <w:sz w:val="48"/>
          <w:szCs w:val="48"/>
        </w:rPr>
      </w:pPr>
    </w:p>
    <w:p w:rsidR="00E031CF" w:rsidRDefault="00E031CF" w:rsidP="00900BFC">
      <w:pPr>
        <w:jc w:val="center"/>
        <w:rPr>
          <w:rFonts w:ascii="Arial" w:hAnsi="Arial" w:cs="Arial"/>
          <w:sz w:val="48"/>
          <w:szCs w:val="48"/>
        </w:rPr>
      </w:pPr>
    </w:p>
    <w:p w:rsidR="006848BE" w:rsidRDefault="00900BFC" w:rsidP="00900BFC">
      <w:pPr>
        <w:jc w:val="center"/>
        <w:rPr>
          <w:rFonts w:ascii="Arial" w:hAnsi="Arial" w:cs="Arial"/>
          <w:sz w:val="72"/>
          <w:szCs w:val="72"/>
        </w:rPr>
      </w:pPr>
      <w:r w:rsidRPr="00EB31FC">
        <w:rPr>
          <w:rFonts w:ascii="Arial" w:hAnsi="Arial" w:cs="Arial"/>
          <w:sz w:val="72"/>
          <w:szCs w:val="72"/>
        </w:rPr>
        <w:t>RELAZIONE FINALE CLIL</w:t>
      </w:r>
    </w:p>
    <w:p w:rsidR="00E23713" w:rsidRPr="00E23713" w:rsidRDefault="00E23713" w:rsidP="00900BFC">
      <w:pPr>
        <w:jc w:val="center"/>
        <w:rPr>
          <w:rFonts w:ascii="Arial" w:hAnsi="Arial" w:cs="Arial"/>
          <w:i/>
          <w:sz w:val="32"/>
          <w:szCs w:val="32"/>
        </w:rPr>
      </w:pPr>
      <w:r w:rsidRPr="00E23713">
        <w:rPr>
          <w:rFonts w:ascii="Arial" w:hAnsi="Arial" w:cs="Arial"/>
          <w:i/>
          <w:sz w:val="32"/>
          <w:szCs w:val="32"/>
        </w:rPr>
        <w:t xml:space="preserve">CLIL and CONTINUITY for 21st </w:t>
      </w:r>
      <w:proofErr w:type="spellStart"/>
      <w:r w:rsidRPr="00E23713">
        <w:rPr>
          <w:rFonts w:ascii="Arial" w:hAnsi="Arial" w:cs="Arial"/>
          <w:i/>
          <w:sz w:val="32"/>
          <w:szCs w:val="32"/>
        </w:rPr>
        <w:t>century</w:t>
      </w:r>
      <w:proofErr w:type="spellEnd"/>
      <w:r w:rsidRPr="00E23713">
        <w:rPr>
          <w:rFonts w:ascii="Arial" w:hAnsi="Arial" w:cs="Arial"/>
          <w:i/>
          <w:sz w:val="32"/>
          <w:szCs w:val="32"/>
        </w:rPr>
        <w:t xml:space="preserve"> LEARNING  and TEACHING</w:t>
      </w:r>
    </w:p>
    <w:p w:rsidR="00E031CF" w:rsidRPr="00E031CF" w:rsidRDefault="00E031CF" w:rsidP="00900BFC">
      <w:pPr>
        <w:jc w:val="center"/>
        <w:rPr>
          <w:rFonts w:ascii="Arial" w:hAnsi="Arial" w:cs="Arial"/>
          <w:sz w:val="32"/>
          <w:szCs w:val="32"/>
        </w:rPr>
      </w:pPr>
      <w:r w:rsidRPr="00E031CF">
        <w:rPr>
          <w:rFonts w:ascii="Arial" w:hAnsi="Arial" w:cs="Arial"/>
          <w:sz w:val="32"/>
          <w:szCs w:val="32"/>
        </w:rPr>
        <w:t>FS Dalla Ragione Michela</w:t>
      </w:r>
    </w:p>
    <w:p w:rsidR="00E031CF" w:rsidRDefault="00E031CF" w:rsidP="00900BFC">
      <w:pPr>
        <w:jc w:val="center"/>
        <w:rPr>
          <w:rFonts w:ascii="Arial" w:hAnsi="Arial" w:cs="Arial"/>
          <w:sz w:val="28"/>
          <w:szCs w:val="28"/>
        </w:rPr>
      </w:pPr>
    </w:p>
    <w:p w:rsidR="00E031CF" w:rsidRDefault="00E031CF" w:rsidP="00900BFC">
      <w:pPr>
        <w:jc w:val="center"/>
        <w:rPr>
          <w:rFonts w:ascii="Arial" w:hAnsi="Arial" w:cs="Arial"/>
          <w:sz w:val="28"/>
          <w:szCs w:val="28"/>
        </w:rPr>
      </w:pPr>
    </w:p>
    <w:p w:rsidR="00E031CF" w:rsidRDefault="00E031CF" w:rsidP="00900BFC">
      <w:pPr>
        <w:jc w:val="center"/>
        <w:rPr>
          <w:rFonts w:ascii="Arial" w:hAnsi="Arial" w:cs="Arial"/>
          <w:sz w:val="28"/>
          <w:szCs w:val="28"/>
        </w:rPr>
      </w:pPr>
    </w:p>
    <w:p w:rsidR="00E031CF" w:rsidRDefault="00E031CF" w:rsidP="00900BFC">
      <w:pPr>
        <w:jc w:val="center"/>
        <w:rPr>
          <w:rFonts w:ascii="Arial" w:hAnsi="Arial" w:cs="Arial"/>
          <w:sz w:val="28"/>
          <w:szCs w:val="28"/>
        </w:rPr>
      </w:pPr>
    </w:p>
    <w:p w:rsidR="00E031CF" w:rsidRDefault="00E031CF" w:rsidP="00900BFC">
      <w:pPr>
        <w:jc w:val="center"/>
        <w:rPr>
          <w:rFonts w:ascii="Arial" w:hAnsi="Arial" w:cs="Arial"/>
          <w:sz w:val="28"/>
          <w:szCs w:val="28"/>
        </w:rPr>
      </w:pPr>
    </w:p>
    <w:p w:rsidR="00E031CF" w:rsidRDefault="00E031CF" w:rsidP="00900BFC">
      <w:pPr>
        <w:jc w:val="center"/>
        <w:rPr>
          <w:rFonts w:ascii="Arial" w:hAnsi="Arial" w:cs="Arial"/>
          <w:sz w:val="28"/>
          <w:szCs w:val="28"/>
        </w:rPr>
      </w:pPr>
    </w:p>
    <w:p w:rsidR="00E031CF" w:rsidRDefault="00E031CF" w:rsidP="00900BFC">
      <w:pPr>
        <w:jc w:val="center"/>
        <w:rPr>
          <w:rFonts w:ascii="Arial" w:hAnsi="Arial" w:cs="Arial"/>
          <w:sz w:val="28"/>
          <w:szCs w:val="28"/>
        </w:rPr>
      </w:pPr>
    </w:p>
    <w:p w:rsidR="00E031CF" w:rsidRDefault="00E031CF" w:rsidP="00900BFC">
      <w:pPr>
        <w:jc w:val="center"/>
        <w:rPr>
          <w:rFonts w:ascii="Arial" w:hAnsi="Arial" w:cs="Arial"/>
          <w:sz w:val="28"/>
          <w:szCs w:val="28"/>
        </w:rPr>
      </w:pPr>
    </w:p>
    <w:p w:rsidR="00E031CF" w:rsidRDefault="00E031CF" w:rsidP="00900BFC">
      <w:pPr>
        <w:jc w:val="center"/>
        <w:rPr>
          <w:rFonts w:ascii="Arial" w:hAnsi="Arial" w:cs="Arial"/>
          <w:sz w:val="28"/>
          <w:szCs w:val="28"/>
        </w:rPr>
      </w:pPr>
    </w:p>
    <w:p w:rsidR="00E031CF" w:rsidRDefault="00E031CF" w:rsidP="00900BFC">
      <w:pPr>
        <w:jc w:val="center"/>
        <w:rPr>
          <w:rFonts w:ascii="Arial" w:hAnsi="Arial" w:cs="Arial"/>
          <w:sz w:val="28"/>
          <w:szCs w:val="28"/>
        </w:rPr>
      </w:pPr>
    </w:p>
    <w:p w:rsidR="00E031CF" w:rsidRDefault="00E031CF" w:rsidP="00900BFC">
      <w:pPr>
        <w:jc w:val="center"/>
        <w:rPr>
          <w:rFonts w:ascii="Arial" w:hAnsi="Arial" w:cs="Arial"/>
          <w:sz w:val="28"/>
          <w:szCs w:val="28"/>
        </w:rPr>
      </w:pPr>
    </w:p>
    <w:p w:rsidR="00E031CF" w:rsidRPr="00E23713" w:rsidRDefault="00E031CF" w:rsidP="00E031CF">
      <w:pPr>
        <w:jc w:val="center"/>
        <w:rPr>
          <w:rFonts w:ascii="Arial" w:hAnsi="Arial" w:cs="Arial"/>
          <w:sz w:val="32"/>
          <w:szCs w:val="32"/>
        </w:rPr>
      </w:pPr>
      <w:r w:rsidRPr="00E23713">
        <w:rPr>
          <w:rFonts w:ascii="Arial" w:hAnsi="Arial" w:cs="Arial"/>
          <w:sz w:val="32"/>
          <w:szCs w:val="32"/>
        </w:rPr>
        <w:t>Anno scolastico 2015/16</w:t>
      </w:r>
    </w:p>
    <w:p w:rsidR="00E031CF" w:rsidRPr="008324BE" w:rsidRDefault="00E031CF" w:rsidP="00E031CF">
      <w:pPr>
        <w:jc w:val="both"/>
        <w:rPr>
          <w:rFonts w:ascii="Arial" w:hAnsi="Arial" w:cs="Arial"/>
          <w:b/>
          <w:sz w:val="28"/>
          <w:szCs w:val="28"/>
        </w:rPr>
      </w:pPr>
      <w:r w:rsidRPr="008324BE">
        <w:rPr>
          <w:rFonts w:ascii="Arial" w:hAnsi="Arial" w:cs="Arial"/>
          <w:b/>
          <w:sz w:val="28"/>
          <w:szCs w:val="28"/>
        </w:rPr>
        <w:lastRenderedPageBreak/>
        <w:t>CLIL: definizione</w:t>
      </w:r>
    </w:p>
    <w:p w:rsidR="00E031CF" w:rsidRPr="00A019C6" w:rsidRDefault="00E031CF" w:rsidP="00E031CF">
      <w:pPr>
        <w:jc w:val="both"/>
        <w:rPr>
          <w:rFonts w:ascii="Arial" w:hAnsi="Arial" w:cs="Arial"/>
          <w:b/>
          <w:sz w:val="28"/>
          <w:szCs w:val="28"/>
        </w:rPr>
      </w:pPr>
      <w:r>
        <w:rPr>
          <w:rFonts w:ascii="Arial" w:hAnsi="Arial" w:cs="Arial"/>
          <w:sz w:val="28"/>
          <w:szCs w:val="28"/>
        </w:rPr>
        <w:t xml:space="preserve">CLIL (apprendimento integrato di lingua </w:t>
      </w:r>
      <w:r w:rsidR="00834A89">
        <w:rPr>
          <w:rFonts w:ascii="Arial" w:hAnsi="Arial" w:cs="Arial"/>
          <w:sz w:val="28"/>
          <w:szCs w:val="28"/>
        </w:rPr>
        <w:t xml:space="preserve">e contenuti non linguistici) è un approccio didattico con doppia focalizzazione che prevede l’uso di una lingua aggiuntiva per </w:t>
      </w:r>
      <w:r w:rsidR="00834A89" w:rsidRPr="00A019C6">
        <w:rPr>
          <w:rFonts w:ascii="Arial" w:hAnsi="Arial" w:cs="Arial"/>
          <w:b/>
          <w:i/>
          <w:sz w:val="28"/>
          <w:szCs w:val="28"/>
          <w:u w:val="single"/>
        </w:rPr>
        <w:t>insegnare e apprendere sia contenuto e lingua</w:t>
      </w:r>
    </w:p>
    <w:p w:rsidR="00834A89" w:rsidRDefault="00834A89" w:rsidP="00E031CF">
      <w:pPr>
        <w:jc w:val="both"/>
        <w:rPr>
          <w:rFonts w:ascii="Arial" w:hAnsi="Arial" w:cs="Arial"/>
          <w:sz w:val="28"/>
          <w:szCs w:val="28"/>
        </w:rPr>
      </w:pPr>
    </w:p>
    <w:p w:rsidR="00834A89" w:rsidRDefault="00834A89" w:rsidP="00E031CF">
      <w:pPr>
        <w:jc w:val="both"/>
        <w:rPr>
          <w:rFonts w:ascii="Arial" w:hAnsi="Arial" w:cs="Arial"/>
          <w:sz w:val="28"/>
          <w:szCs w:val="28"/>
        </w:rPr>
      </w:pPr>
      <w:r>
        <w:rPr>
          <w:rFonts w:ascii="Arial" w:hAnsi="Arial" w:cs="Arial"/>
          <w:sz w:val="28"/>
          <w:szCs w:val="28"/>
        </w:rPr>
        <w:t>CLIL è un approccio didattico-educativo che prevede</w:t>
      </w:r>
      <w:r w:rsidR="00A019C6">
        <w:rPr>
          <w:rFonts w:ascii="Arial" w:hAnsi="Arial" w:cs="Arial"/>
          <w:sz w:val="28"/>
          <w:szCs w:val="28"/>
        </w:rPr>
        <w:t>,  quindi,</w:t>
      </w:r>
      <w:r>
        <w:rPr>
          <w:rFonts w:ascii="Arial" w:hAnsi="Arial" w:cs="Arial"/>
          <w:sz w:val="28"/>
          <w:szCs w:val="28"/>
        </w:rPr>
        <w:t xml:space="preserve"> l’insegnamento di una disciplina non linguistica (DNL) attraverso una lingua veicolare diversa da quella che l’alunno usa nella comunicazione quotidiana. </w:t>
      </w:r>
    </w:p>
    <w:p w:rsidR="00834A89" w:rsidRDefault="00834A89" w:rsidP="00E031CF">
      <w:pPr>
        <w:jc w:val="both"/>
        <w:rPr>
          <w:rFonts w:ascii="Arial" w:hAnsi="Arial" w:cs="Arial"/>
          <w:sz w:val="28"/>
          <w:szCs w:val="28"/>
        </w:rPr>
      </w:pPr>
      <w:r>
        <w:rPr>
          <w:rFonts w:ascii="Arial" w:hAnsi="Arial" w:cs="Arial"/>
          <w:sz w:val="28"/>
          <w:szCs w:val="28"/>
        </w:rPr>
        <w:t xml:space="preserve">In questo approccio si ha quindi </w:t>
      </w:r>
      <w:r w:rsidRPr="00A019C6">
        <w:rPr>
          <w:rFonts w:ascii="Arial" w:hAnsi="Arial" w:cs="Arial"/>
          <w:b/>
          <w:i/>
          <w:sz w:val="28"/>
          <w:szCs w:val="28"/>
          <w:u w:val="single"/>
        </w:rPr>
        <w:t>un’integrazione di lingua e contenuto</w:t>
      </w:r>
      <w:r>
        <w:rPr>
          <w:rFonts w:ascii="Arial" w:hAnsi="Arial" w:cs="Arial"/>
          <w:sz w:val="28"/>
          <w:szCs w:val="28"/>
        </w:rPr>
        <w:t>. In poche parole non si usa l’inglese per insegnare l’inglese ma si usa dell’inglese quello che serve per far passare il contenuto.</w:t>
      </w:r>
    </w:p>
    <w:p w:rsidR="00834A89" w:rsidRDefault="00834A89" w:rsidP="00E031CF">
      <w:pPr>
        <w:jc w:val="both"/>
        <w:rPr>
          <w:rFonts w:ascii="Arial" w:hAnsi="Arial" w:cs="Arial"/>
          <w:sz w:val="28"/>
          <w:szCs w:val="28"/>
        </w:rPr>
      </w:pPr>
    </w:p>
    <w:p w:rsidR="00A019C6" w:rsidRDefault="00A019C6" w:rsidP="00E031CF">
      <w:pPr>
        <w:jc w:val="both"/>
        <w:rPr>
          <w:rFonts w:ascii="Arial" w:hAnsi="Arial" w:cs="Arial"/>
          <w:b/>
          <w:sz w:val="28"/>
          <w:szCs w:val="28"/>
        </w:rPr>
      </w:pPr>
    </w:p>
    <w:p w:rsidR="00834A89" w:rsidRPr="008324BE" w:rsidRDefault="00834A89" w:rsidP="00E031CF">
      <w:pPr>
        <w:jc w:val="both"/>
        <w:rPr>
          <w:rFonts w:ascii="Arial" w:hAnsi="Arial" w:cs="Arial"/>
          <w:b/>
          <w:sz w:val="28"/>
          <w:szCs w:val="28"/>
        </w:rPr>
      </w:pPr>
      <w:r w:rsidRPr="008324BE">
        <w:rPr>
          <w:rFonts w:ascii="Arial" w:hAnsi="Arial" w:cs="Arial"/>
          <w:b/>
          <w:sz w:val="28"/>
          <w:szCs w:val="28"/>
        </w:rPr>
        <w:t>CLIL : perché</w:t>
      </w:r>
    </w:p>
    <w:p w:rsidR="00834A89" w:rsidRDefault="00834A89" w:rsidP="00E031CF">
      <w:pPr>
        <w:jc w:val="both"/>
        <w:rPr>
          <w:rFonts w:ascii="Arial" w:hAnsi="Arial" w:cs="Arial"/>
          <w:sz w:val="28"/>
          <w:szCs w:val="28"/>
        </w:rPr>
      </w:pPr>
      <w:r>
        <w:rPr>
          <w:rFonts w:ascii="Arial" w:hAnsi="Arial" w:cs="Arial"/>
          <w:sz w:val="28"/>
          <w:szCs w:val="28"/>
        </w:rPr>
        <w:t xml:space="preserve">La metodologia </w:t>
      </w:r>
      <w:proofErr w:type="spellStart"/>
      <w:r>
        <w:rPr>
          <w:rFonts w:ascii="Arial" w:hAnsi="Arial" w:cs="Arial"/>
          <w:sz w:val="28"/>
          <w:szCs w:val="28"/>
        </w:rPr>
        <w:t>Clil</w:t>
      </w:r>
      <w:proofErr w:type="spellEnd"/>
      <w:r>
        <w:rPr>
          <w:rFonts w:ascii="Arial" w:hAnsi="Arial" w:cs="Arial"/>
          <w:sz w:val="28"/>
          <w:szCs w:val="28"/>
        </w:rPr>
        <w:t xml:space="preserve"> presenta molti aspetti che lo rendono efficace:</w:t>
      </w:r>
    </w:p>
    <w:p w:rsidR="00834A89" w:rsidRDefault="00834A89" w:rsidP="00834A89">
      <w:pPr>
        <w:pStyle w:val="Paragrafoelenco"/>
        <w:numPr>
          <w:ilvl w:val="0"/>
          <w:numId w:val="1"/>
        </w:numPr>
        <w:jc w:val="both"/>
        <w:rPr>
          <w:rFonts w:ascii="Arial" w:hAnsi="Arial" w:cs="Arial"/>
          <w:sz w:val="28"/>
          <w:szCs w:val="28"/>
        </w:rPr>
      </w:pPr>
      <w:r>
        <w:rPr>
          <w:rFonts w:ascii="Arial" w:hAnsi="Arial" w:cs="Arial"/>
          <w:sz w:val="28"/>
          <w:szCs w:val="28"/>
        </w:rPr>
        <w:t xml:space="preserve">Permette di </w:t>
      </w:r>
      <w:r w:rsidRPr="00A019C6">
        <w:rPr>
          <w:rFonts w:ascii="Arial" w:hAnsi="Arial" w:cs="Arial"/>
          <w:b/>
          <w:i/>
          <w:sz w:val="28"/>
          <w:szCs w:val="28"/>
        </w:rPr>
        <w:t>usare subito la lingua</w:t>
      </w:r>
      <w:r>
        <w:rPr>
          <w:rFonts w:ascii="Arial" w:hAnsi="Arial" w:cs="Arial"/>
          <w:sz w:val="28"/>
          <w:szCs w:val="28"/>
        </w:rPr>
        <w:t>, quindi risulta molto motivante</w:t>
      </w:r>
    </w:p>
    <w:p w:rsidR="00834A89" w:rsidRDefault="00834A89" w:rsidP="00834A89">
      <w:pPr>
        <w:pStyle w:val="Paragrafoelenco"/>
        <w:numPr>
          <w:ilvl w:val="0"/>
          <w:numId w:val="1"/>
        </w:numPr>
        <w:jc w:val="both"/>
        <w:rPr>
          <w:rFonts w:ascii="Arial" w:hAnsi="Arial" w:cs="Arial"/>
          <w:sz w:val="28"/>
          <w:szCs w:val="28"/>
        </w:rPr>
      </w:pPr>
      <w:r>
        <w:rPr>
          <w:rFonts w:ascii="Arial" w:hAnsi="Arial" w:cs="Arial"/>
          <w:sz w:val="28"/>
          <w:szCs w:val="28"/>
        </w:rPr>
        <w:t>Funziona anche con chi ha difficoltà nell’apprendimento delle lingue</w:t>
      </w:r>
      <w:r w:rsidR="008324BE">
        <w:rPr>
          <w:rFonts w:ascii="Arial" w:hAnsi="Arial" w:cs="Arial"/>
          <w:sz w:val="28"/>
          <w:szCs w:val="28"/>
        </w:rPr>
        <w:t xml:space="preserve"> poiché </w:t>
      </w:r>
      <w:r w:rsidR="008324BE" w:rsidRPr="00A019C6">
        <w:rPr>
          <w:rFonts w:ascii="Arial" w:hAnsi="Arial" w:cs="Arial"/>
          <w:b/>
          <w:i/>
          <w:sz w:val="28"/>
          <w:szCs w:val="28"/>
        </w:rPr>
        <w:t>l’alunno non sente la necessità di essere preciso grammaticalmente dato che l’insegnante ha più tolleranza nell’errore</w:t>
      </w:r>
    </w:p>
    <w:p w:rsidR="008324BE" w:rsidRDefault="008324BE" w:rsidP="00834A89">
      <w:pPr>
        <w:pStyle w:val="Paragrafoelenco"/>
        <w:numPr>
          <w:ilvl w:val="0"/>
          <w:numId w:val="1"/>
        </w:numPr>
        <w:jc w:val="both"/>
        <w:rPr>
          <w:rFonts w:ascii="Arial" w:hAnsi="Arial" w:cs="Arial"/>
          <w:sz w:val="28"/>
          <w:szCs w:val="28"/>
        </w:rPr>
      </w:pPr>
      <w:r>
        <w:rPr>
          <w:rFonts w:ascii="Arial" w:hAnsi="Arial" w:cs="Arial"/>
          <w:sz w:val="28"/>
          <w:szCs w:val="28"/>
        </w:rPr>
        <w:t>Si può usare in tutti i livelli scolastici</w:t>
      </w:r>
    </w:p>
    <w:p w:rsidR="008324BE" w:rsidRDefault="008324BE" w:rsidP="00834A89">
      <w:pPr>
        <w:pStyle w:val="Paragrafoelenco"/>
        <w:numPr>
          <w:ilvl w:val="0"/>
          <w:numId w:val="1"/>
        </w:numPr>
        <w:jc w:val="both"/>
        <w:rPr>
          <w:rFonts w:ascii="Arial" w:hAnsi="Arial" w:cs="Arial"/>
          <w:sz w:val="28"/>
          <w:szCs w:val="28"/>
        </w:rPr>
      </w:pPr>
      <w:r>
        <w:rPr>
          <w:rFonts w:ascii="Arial" w:hAnsi="Arial" w:cs="Arial"/>
          <w:sz w:val="28"/>
          <w:szCs w:val="28"/>
        </w:rPr>
        <w:t xml:space="preserve">Promuove l’apprendimento collaborativo e il </w:t>
      </w:r>
      <w:proofErr w:type="spellStart"/>
      <w:r>
        <w:rPr>
          <w:rFonts w:ascii="Arial" w:hAnsi="Arial" w:cs="Arial"/>
          <w:sz w:val="28"/>
          <w:szCs w:val="28"/>
        </w:rPr>
        <w:t>learning</w:t>
      </w:r>
      <w:proofErr w:type="spellEnd"/>
      <w:r>
        <w:rPr>
          <w:rFonts w:ascii="Arial" w:hAnsi="Arial" w:cs="Arial"/>
          <w:sz w:val="28"/>
          <w:szCs w:val="28"/>
        </w:rPr>
        <w:t xml:space="preserve"> by </w:t>
      </w:r>
      <w:proofErr w:type="spellStart"/>
      <w:r>
        <w:rPr>
          <w:rFonts w:ascii="Arial" w:hAnsi="Arial" w:cs="Arial"/>
          <w:sz w:val="28"/>
          <w:szCs w:val="28"/>
        </w:rPr>
        <w:t>doing</w:t>
      </w:r>
      <w:proofErr w:type="spellEnd"/>
      <w:r>
        <w:rPr>
          <w:rFonts w:ascii="Arial" w:hAnsi="Arial" w:cs="Arial"/>
          <w:sz w:val="28"/>
          <w:szCs w:val="28"/>
        </w:rPr>
        <w:t xml:space="preserve"> (imparare facendo)</w:t>
      </w:r>
    </w:p>
    <w:p w:rsidR="008324BE" w:rsidRPr="008324BE" w:rsidRDefault="008324BE" w:rsidP="008324BE">
      <w:pPr>
        <w:jc w:val="both"/>
        <w:rPr>
          <w:rFonts w:ascii="Arial" w:hAnsi="Arial" w:cs="Arial"/>
          <w:sz w:val="28"/>
          <w:szCs w:val="28"/>
        </w:rPr>
      </w:pPr>
      <w:r>
        <w:rPr>
          <w:rFonts w:ascii="Arial" w:hAnsi="Arial" w:cs="Arial"/>
          <w:noProof/>
          <w:sz w:val="28"/>
          <w:szCs w:val="28"/>
          <w:lang w:eastAsia="it-IT"/>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232410</wp:posOffset>
                </wp:positionV>
                <wp:extent cx="6248400" cy="1990725"/>
                <wp:effectExtent l="0" t="0" r="19050" b="28575"/>
                <wp:wrapNone/>
                <wp:docPr id="2" name="Elaborazione alternativa 2"/>
                <wp:cNvGraphicFramePr/>
                <a:graphic xmlns:a="http://schemas.openxmlformats.org/drawingml/2006/main">
                  <a:graphicData uri="http://schemas.microsoft.com/office/word/2010/wordprocessingShape">
                    <wps:wsp>
                      <wps:cNvSpPr/>
                      <wps:spPr>
                        <a:xfrm>
                          <a:off x="0" y="0"/>
                          <a:ext cx="6248400" cy="19907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24BE" w:rsidRPr="00A019C6" w:rsidRDefault="008324BE" w:rsidP="008324BE">
                            <w:pPr>
                              <w:jc w:val="center"/>
                              <w:rPr>
                                <w:sz w:val="32"/>
                                <w:szCs w:val="32"/>
                              </w:rPr>
                            </w:pPr>
                            <w:r w:rsidRPr="00A019C6">
                              <w:rPr>
                                <w:sz w:val="32"/>
                                <w:szCs w:val="32"/>
                              </w:rPr>
                              <w:t xml:space="preserve">Potrebbe sembrare un paradosso, ma si impara più lingua quando non ci si concentra sulla lingua che quando ci si concentra su di essa. I concetti sono connessi con il tipo di linguaggio e con le attività che sostengono l’apprendimento più che con la lingua stessa ( </w:t>
                            </w:r>
                            <w:proofErr w:type="spellStart"/>
                            <w:r w:rsidRPr="00A019C6">
                              <w:rPr>
                                <w:sz w:val="32"/>
                                <w:szCs w:val="32"/>
                              </w:rPr>
                              <w:t>learning</w:t>
                            </w:r>
                            <w:proofErr w:type="spellEnd"/>
                            <w:r w:rsidRPr="00A019C6">
                              <w:rPr>
                                <w:sz w:val="32"/>
                                <w:szCs w:val="32"/>
                              </w:rPr>
                              <w:t xml:space="preserve"> by </w:t>
                            </w:r>
                            <w:proofErr w:type="spellStart"/>
                            <w:r w:rsidRPr="00A019C6">
                              <w:rPr>
                                <w:sz w:val="32"/>
                                <w:szCs w:val="32"/>
                              </w:rPr>
                              <w:t>doing</w:t>
                            </w:r>
                            <w:proofErr w:type="spellEnd"/>
                            <w:r w:rsidRPr="00A019C6">
                              <w:rPr>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Elaborazione alternativa 2" o:spid="_x0000_s1026" type="#_x0000_t176" style="position:absolute;left:0;text-align:left;margin-left:1.05pt;margin-top:18.3pt;width:492pt;height:15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" fillcolor="#4f81bd [3204]" strokecolor="#243f60 [1604]" strokeweight="2pt">
                <v:textbox>
                  <w:txbxContent>
                    <w:p w:rsidR="008324BE" w:rsidRPr="00A019C6" w:rsidRDefault="008324BE" w:rsidP="008324BE">
                      <w:pPr>
                        <w:jc w:val="center"/>
                        <w:rPr>
                          <w:sz w:val="32"/>
                          <w:szCs w:val="32"/>
                        </w:rPr>
                      </w:pPr>
                      <w:r w:rsidRPr="00A019C6">
                        <w:rPr>
                          <w:sz w:val="32"/>
                          <w:szCs w:val="32"/>
                        </w:rPr>
                        <w:t xml:space="preserve">Potrebbe sembrare un paradosso, ma si impara più lingua quando non ci si concentra sulla lingua che quando ci si concentra su di essa. I concetti sono connessi con il tipo di linguaggio e con le attività che sostengono l’apprendimento più che con la lingua stessa ( </w:t>
                      </w:r>
                      <w:proofErr w:type="spellStart"/>
                      <w:r w:rsidRPr="00A019C6">
                        <w:rPr>
                          <w:sz w:val="32"/>
                          <w:szCs w:val="32"/>
                        </w:rPr>
                        <w:t>learning</w:t>
                      </w:r>
                      <w:proofErr w:type="spellEnd"/>
                      <w:r w:rsidRPr="00A019C6">
                        <w:rPr>
                          <w:sz w:val="32"/>
                          <w:szCs w:val="32"/>
                        </w:rPr>
                        <w:t xml:space="preserve"> by </w:t>
                      </w:r>
                      <w:proofErr w:type="spellStart"/>
                      <w:r w:rsidRPr="00A019C6">
                        <w:rPr>
                          <w:sz w:val="32"/>
                          <w:szCs w:val="32"/>
                        </w:rPr>
                        <w:t>doing</w:t>
                      </w:r>
                      <w:proofErr w:type="spellEnd"/>
                      <w:r w:rsidRPr="00A019C6">
                        <w:rPr>
                          <w:sz w:val="32"/>
                          <w:szCs w:val="32"/>
                        </w:rPr>
                        <w:t>)</w:t>
                      </w:r>
                    </w:p>
                  </w:txbxContent>
                </v:textbox>
              </v:shape>
            </w:pict>
          </mc:Fallback>
        </mc:AlternateContent>
      </w:r>
    </w:p>
    <w:p w:rsidR="00834A89" w:rsidRDefault="00834A89" w:rsidP="00E031CF">
      <w:pPr>
        <w:jc w:val="both"/>
        <w:rPr>
          <w:rFonts w:ascii="Arial" w:hAnsi="Arial" w:cs="Arial"/>
          <w:sz w:val="28"/>
          <w:szCs w:val="28"/>
        </w:rPr>
      </w:pPr>
    </w:p>
    <w:p w:rsidR="008324BE" w:rsidRDefault="008324BE" w:rsidP="00900BFC">
      <w:pPr>
        <w:jc w:val="center"/>
        <w:rPr>
          <w:rFonts w:ascii="Arial" w:hAnsi="Arial" w:cs="Arial"/>
          <w:sz w:val="28"/>
          <w:szCs w:val="28"/>
        </w:rPr>
      </w:pPr>
    </w:p>
    <w:p w:rsidR="008324BE" w:rsidRDefault="008324BE" w:rsidP="008324BE">
      <w:pPr>
        <w:rPr>
          <w:rFonts w:ascii="Arial" w:hAnsi="Arial" w:cs="Arial"/>
          <w:sz w:val="28"/>
          <w:szCs w:val="28"/>
        </w:rPr>
      </w:pPr>
    </w:p>
    <w:p w:rsidR="00E031CF" w:rsidRDefault="00E031CF" w:rsidP="008324BE">
      <w:pPr>
        <w:jc w:val="both"/>
        <w:rPr>
          <w:rFonts w:ascii="Arial" w:hAnsi="Arial" w:cs="Arial"/>
          <w:sz w:val="28"/>
          <w:szCs w:val="28"/>
        </w:rPr>
      </w:pPr>
    </w:p>
    <w:p w:rsidR="00A019C6" w:rsidRDefault="00A019C6" w:rsidP="008324BE">
      <w:pPr>
        <w:jc w:val="both"/>
        <w:rPr>
          <w:rFonts w:ascii="Arial" w:hAnsi="Arial" w:cs="Arial"/>
          <w:b/>
          <w:sz w:val="28"/>
          <w:szCs w:val="28"/>
        </w:rPr>
      </w:pPr>
    </w:p>
    <w:p w:rsidR="008324BE" w:rsidRPr="008324BE" w:rsidRDefault="008324BE" w:rsidP="008324BE">
      <w:pPr>
        <w:jc w:val="both"/>
        <w:rPr>
          <w:rFonts w:ascii="Arial" w:hAnsi="Arial" w:cs="Arial"/>
          <w:b/>
          <w:sz w:val="28"/>
          <w:szCs w:val="28"/>
        </w:rPr>
      </w:pPr>
      <w:r w:rsidRPr="008324BE">
        <w:rPr>
          <w:rFonts w:ascii="Arial" w:hAnsi="Arial" w:cs="Arial"/>
          <w:b/>
          <w:sz w:val="28"/>
          <w:szCs w:val="28"/>
        </w:rPr>
        <w:lastRenderedPageBreak/>
        <w:t>CLIL: profilo del docente</w:t>
      </w:r>
    </w:p>
    <w:p w:rsidR="008324BE" w:rsidRDefault="008324BE" w:rsidP="008324BE">
      <w:pPr>
        <w:jc w:val="both"/>
        <w:rPr>
          <w:rFonts w:ascii="Arial" w:hAnsi="Arial" w:cs="Arial"/>
          <w:sz w:val="28"/>
          <w:szCs w:val="28"/>
        </w:rPr>
      </w:pPr>
      <w:r>
        <w:rPr>
          <w:rFonts w:ascii="Arial" w:hAnsi="Arial" w:cs="Arial"/>
          <w:sz w:val="28"/>
          <w:szCs w:val="28"/>
        </w:rPr>
        <w:t xml:space="preserve">Le competenze richieste al docente </w:t>
      </w:r>
      <w:proofErr w:type="spellStart"/>
      <w:r>
        <w:rPr>
          <w:rFonts w:ascii="Arial" w:hAnsi="Arial" w:cs="Arial"/>
          <w:sz w:val="28"/>
          <w:szCs w:val="28"/>
        </w:rPr>
        <w:t>Clil</w:t>
      </w:r>
      <w:proofErr w:type="spellEnd"/>
      <w:r>
        <w:rPr>
          <w:rFonts w:ascii="Arial" w:hAnsi="Arial" w:cs="Arial"/>
          <w:sz w:val="28"/>
          <w:szCs w:val="28"/>
        </w:rPr>
        <w:t xml:space="preserve"> riguardano principalmente tre ambiti:</w:t>
      </w:r>
    </w:p>
    <w:p w:rsidR="008324BE" w:rsidRDefault="008324BE" w:rsidP="008324BE">
      <w:pPr>
        <w:pStyle w:val="Paragrafoelenco"/>
        <w:numPr>
          <w:ilvl w:val="0"/>
          <w:numId w:val="2"/>
        </w:numPr>
        <w:jc w:val="both"/>
        <w:rPr>
          <w:rFonts w:ascii="Arial" w:hAnsi="Arial" w:cs="Arial"/>
          <w:sz w:val="28"/>
          <w:szCs w:val="28"/>
        </w:rPr>
      </w:pPr>
      <w:r w:rsidRPr="008324BE">
        <w:rPr>
          <w:rFonts w:ascii="Arial" w:hAnsi="Arial" w:cs="Arial"/>
          <w:i/>
          <w:sz w:val="28"/>
          <w:szCs w:val="28"/>
        </w:rPr>
        <w:t>Ambito linguistico</w:t>
      </w:r>
      <w:r>
        <w:rPr>
          <w:rFonts w:ascii="Arial" w:hAnsi="Arial" w:cs="Arial"/>
          <w:sz w:val="28"/>
          <w:szCs w:val="28"/>
        </w:rPr>
        <w:t>: competenze linguistico-comunicative nella lingua straniera veicolare, almeno a livello B1</w:t>
      </w:r>
    </w:p>
    <w:p w:rsidR="008324BE" w:rsidRDefault="008324BE" w:rsidP="008324BE">
      <w:pPr>
        <w:pStyle w:val="Paragrafoelenco"/>
        <w:numPr>
          <w:ilvl w:val="0"/>
          <w:numId w:val="2"/>
        </w:numPr>
        <w:jc w:val="both"/>
        <w:rPr>
          <w:rFonts w:ascii="Arial" w:hAnsi="Arial" w:cs="Arial"/>
          <w:sz w:val="28"/>
          <w:szCs w:val="28"/>
        </w:rPr>
      </w:pPr>
      <w:r w:rsidRPr="008324BE">
        <w:rPr>
          <w:rFonts w:ascii="Arial" w:hAnsi="Arial" w:cs="Arial"/>
          <w:i/>
          <w:sz w:val="28"/>
          <w:szCs w:val="28"/>
        </w:rPr>
        <w:t>Ambito disciplinare</w:t>
      </w:r>
      <w:r>
        <w:rPr>
          <w:rFonts w:ascii="Arial" w:hAnsi="Arial" w:cs="Arial"/>
          <w:sz w:val="28"/>
          <w:szCs w:val="28"/>
        </w:rPr>
        <w:t>: conoscenze disciplinari e didattica della disciplina</w:t>
      </w:r>
    </w:p>
    <w:p w:rsidR="008324BE" w:rsidRPr="00BF1802" w:rsidRDefault="008324BE" w:rsidP="008324BE">
      <w:pPr>
        <w:pStyle w:val="Paragrafoelenco"/>
        <w:numPr>
          <w:ilvl w:val="0"/>
          <w:numId w:val="2"/>
        </w:numPr>
        <w:jc w:val="both"/>
        <w:rPr>
          <w:rFonts w:ascii="Arial" w:hAnsi="Arial" w:cs="Arial"/>
          <w:i/>
          <w:sz w:val="28"/>
          <w:szCs w:val="28"/>
        </w:rPr>
      </w:pPr>
      <w:r w:rsidRPr="008324BE">
        <w:rPr>
          <w:rFonts w:ascii="Arial" w:hAnsi="Arial" w:cs="Arial"/>
          <w:i/>
          <w:sz w:val="28"/>
          <w:szCs w:val="28"/>
        </w:rPr>
        <w:t>Ambito metodologico-didattico</w:t>
      </w:r>
      <w:r>
        <w:rPr>
          <w:rFonts w:ascii="Arial" w:hAnsi="Arial" w:cs="Arial"/>
          <w:sz w:val="28"/>
          <w:szCs w:val="28"/>
        </w:rPr>
        <w:t xml:space="preserve">: conoscenze teoriche e metodologiche dell’approccio </w:t>
      </w:r>
      <w:proofErr w:type="spellStart"/>
      <w:r>
        <w:rPr>
          <w:rFonts w:ascii="Arial" w:hAnsi="Arial" w:cs="Arial"/>
          <w:sz w:val="28"/>
          <w:szCs w:val="28"/>
        </w:rPr>
        <w:t>Clil</w:t>
      </w:r>
      <w:proofErr w:type="spellEnd"/>
      <w:r>
        <w:rPr>
          <w:rFonts w:ascii="Arial" w:hAnsi="Arial" w:cs="Arial"/>
          <w:sz w:val="28"/>
          <w:szCs w:val="28"/>
        </w:rPr>
        <w:t xml:space="preserve"> per trasporre in chiave didattica le conoscenze disciplinari</w:t>
      </w:r>
      <w:r w:rsidR="00BF1802">
        <w:rPr>
          <w:rFonts w:ascii="Arial" w:hAnsi="Arial" w:cs="Arial"/>
          <w:sz w:val="28"/>
          <w:szCs w:val="28"/>
        </w:rPr>
        <w:t xml:space="preserve">; capacità di progettare percorsi </w:t>
      </w:r>
      <w:proofErr w:type="spellStart"/>
      <w:r w:rsidR="00BF1802">
        <w:rPr>
          <w:rFonts w:ascii="Arial" w:hAnsi="Arial" w:cs="Arial"/>
          <w:sz w:val="28"/>
          <w:szCs w:val="28"/>
        </w:rPr>
        <w:t>clil</w:t>
      </w:r>
      <w:proofErr w:type="spellEnd"/>
      <w:r w:rsidR="00BF1802">
        <w:rPr>
          <w:rFonts w:ascii="Arial" w:hAnsi="Arial" w:cs="Arial"/>
          <w:sz w:val="28"/>
          <w:szCs w:val="28"/>
        </w:rPr>
        <w:t>, conoscenza di strategie che normalmente fanno parte del bagaglio professionale dell’insegnante di L2</w:t>
      </w:r>
    </w:p>
    <w:p w:rsidR="00BF1802" w:rsidRDefault="00BF1802" w:rsidP="00BF1802">
      <w:pPr>
        <w:jc w:val="both"/>
        <w:rPr>
          <w:rFonts w:ascii="Arial" w:hAnsi="Arial" w:cs="Arial"/>
          <w:i/>
          <w:sz w:val="28"/>
          <w:szCs w:val="28"/>
        </w:rPr>
      </w:pPr>
    </w:p>
    <w:p w:rsidR="00BF1802" w:rsidRPr="000122CF" w:rsidRDefault="00BF1802" w:rsidP="00BF1802">
      <w:pPr>
        <w:jc w:val="both"/>
        <w:rPr>
          <w:rFonts w:ascii="Arial" w:hAnsi="Arial" w:cs="Arial"/>
          <w:b/>
          <w:sz w:val="28"/>
          <w:szCs w:val="28"/>
        </w:rPr>
      </w:pPr>
      <w:r w:rsidRPr="000122CF">
        <w:rPr>
          <w:rFonts w:ascii="Arial" w:hAnsi="Arial" w:cs="Arial"/>
          <w:b/>
          <w:sz w:val="28"/>
          <w:szCs w:val="28"/>
        </w:rPr>
        <w:t>CLIL: ruoli e compiti dei docenti</w:t>
      </w:r>
    </w:p>
    <w:p w:rsidR="00BF1802" w:rsidRDefault="00BF1802" w:rsidP="00BF1802">
      <w:pPr>
        <w:jc w:val="both"/>
        <w:rPr>
          <w:rFonts w:ascii="Arial" w:hAnsi="Arial" w:cs="Arial"/>
          <w:sz w:val="28"/>
          <w:szCs w:val="28"/>
        </w:rPr>
      </w:pPr>
      <w:r>
        <w:rPr>
          <w:rFonts w:ascii="Arial" w:hAnsi="Arial" w:cs="Arial"/>
          <w:sz w:val="28"/>
          <w:szCs w:val="28"/>
        </w:rPr>
        <w:t xml:space="preserve">L’insegnamento </w:t>
      </w:r>
      <w:r w:rsidRPr="00A019C6">
        <w:rPr>
          <w:rFonts w:ascii="Arial" w:hAnsi="Arial" w:cs="Arial"/>
          <w:i/>
          <w:sz w:val="28"/>
          <w:szCs w:val="28"/>
          <w:u w:val="single"/>
        </w:rPr>
        <w:t>integrato</w:t>
      </w:r>
      <w:r>
        <w:rPr>
          <w:rFonts w:ascii="Arial" w:hAnsi="Arial" w:cs="Arial"/>
          <w:sz w:val="28"/>
          <w:szCs w:val="28"/>
        </w:rPr>
        <w:t xml:space="preserve"> di contenuto e lingua presuppone un </w:t>
      </w:r>
      <w:r w:rsidRPr="00BF1802">
        <w:rPr>
          <w:rFonts w:ascii="Arial" w:hAnsi="Arial" w:cs="Arial"/>
          <w:b/>
          <w:sz w:val="28"/>
          <w:szCs w:val="28"/>
        </w:rPr>
        <w:t>lavoro di team</w:t>
      </w:r>
      <w:r>
        <w:rPr>
          <w:rFonts w:ascii="Arial" w:hAnsi="Arial" w:cs="Arial"/>
          <w:sz w:val="28"/>
          <w:szCs w:val="28"/>
        </w:rPr>
        <w:t>, in cui il coinvolgimento dell’insegnante di lingua è molto forte e di grande aiuto e dovrà collaborare con l’insegnante di DNL</w:t>
      </w:r>
      <w:r w:rsidR="00A019C6">
        <w:rPr>
          <w:rFonts w:ascii="Arial" w:hAnsi="Arial" w:cs="Arial"/>
          <w:sz w:val="28"/>
          <w:szCs w:val="28"/>
        </w:rPr>
        <w:t>.</w:t>
      </w:r>
    </w:p>
    <w:p w:rsidR="00BF1802" w:rsidRDefault="007341E5" w:rsidP="00BF1802">
      <w:pPr>
        <w:pStyle w:val="Paragrafoelenco"/>
        <w:numPr>
          <w:ilvl w:val="0"/>
          <w:numId w:val="3"/>
        </w:numPr>
        <w:jc w:val="both"/>
        <w:rPr>
          <w:rFonts w:ascii="Arial" w:hAnsi="Arial" w:cs="Arial"/>
          <w:sz w:val="28"/>
          <w:szCs w:val="28"/>
        </w:rPr>
      </w:pPr>
      <w:r>
        <w:rPr>
          <w:rFonts w:ascii="Arial" w:hAnsi="Arial" w:cs="Arial"/>
          <w:sz w:val="28"/>
          <w:szCs w:val="28"/>
        </w:rPr>
        <w:t>i</w:t>
      </w:r>
      <w:r w:rsidR="00BF1802">
        <w:rPr>
          <w:rFonts w:ascii="Arial" w:hAnsi="Arial" w:cs="Arial"/>
          <w:sz w:val="28"/>
          <w:szCs w:val="28"/>
        </w:rPr>
        <w:t>n qualità di tutor e formatore didattico</w:t>
      </w:r>
    </w:p>
    <w:p w:rsidR="00BF1802" w:rsidRDefault="007341E5" w:rsidP="00BF1802">
      <w:pPr>
        <w:pStyle w:val="Paragrafoelenco"/>
        <w:numPr>
          <w:ilvl w:val="0"/>
          <w:numId w:val="3"/>
        </w:numPr>
        <w:jc w:val="both"/>
        <w:rPr>
          <w:rFonts w:ascii="Arial" w:hAnsi="Arial" w:cs="Arial"/>
          <w:sz w:val="28"/>
          <w:szCs w:val="28"/>
        </w:rPr>
      </w:pPr>
      <w:r>
        <w:rPr>
          <w:rFonts w:ascii="Arial" w:hAnsi="Arial" w:cs="Arial"/>
          <w:sz w:val="28"/>
          <w:szCs w:val="28"/>
        </w:rPr>
        <w:t>p</w:t>
      </w:r>
      <w:r w:rsidR="00BF1802">
        <w:rPr>
          <w:rFonts w:ascii="Arial" w:hAnsi="Arial" w:cs="Arial"/>
          <w:sz w:val="28"/>
          <w:szCs w:val="28"/>
        </w:rPr>
        <w:t>rogrammando con l’insegnante di DNL</w:t>
      </w:r>
    </w:p>
    <w:p w:rsidR="00BF1802" w:rsidRDefault="007341E5" w:rsidP="00BF1802">
      <w:pPr>
        <w:pStyle w:val="Paragrafoelenco"/>
        <w:numPr>
          <w:ilvl w:val="0"/>
          <w:numId w:val="3"/>
        </w:numPr>
        <w:jc w:val="both"/>
        <w:rPr>
          <w:rFonts w:ascii="Arial" w:hAnsi="Arial" w:cs="Arial"/>
          <w:sz w:val="28"/>
          <w:szCs w:val="28"/>
        </w:rPr>
      </w:pPr>
      <w:r>
        <w:rPr>
          <w:rFonts w:ascii="Arial" w:hAnsi="Arial" w:cs="Arial"/>
          <w:sz w:val="28"/>
          <w:szCs w:val="28"/>
        </w:rPr>
        <w:t>p</w:t>
      </w:r>
      <w:r w:rsidR="00A019C6">
        <w:rPr>
          <w:rFonts w:ascii="Arial" w:hAnsi="Arial" w:cs="Arial"/>
          <w:sz w:val="28"/>
          <w:szCs w:val="28"/>
        </w:rPr>
        <w:t>raticando un insegnament</w:t>
      </w:r>
      <w:r w:rsidR="00BF1802">
        <w:rPr>
          <w:rFonts w:ascii="Arial" w:hAnsi="Arial" w:cs="Arial"/>
          <w:sz w:val="28"/>
          <w:szCs w:val="28"/>
        </w:rPr>
        <w:t xml:space="preserve">o </w:t>
      </w:r>
      <w:r w:rsidR="00A019C6">
        <w:rPr>
          <w:rFonts w:ascii="Arial" w:hAnsi="Arial" w:cs="Arial"/>
          <w:sz w:val="28"/>
          <w:szCs w:val="28"/>
        </w:rPr>
        <w:t>“f</w:t>
      </w:r>
      <w:r w:rsidR="00BF1802">
        <w:rPr>
          <w:rFonts w:ascii="Arial" w:hAnsi="Arial" w:cs="Arial"/>
          <w:sz w:val="28"/>
          <w:szCs w:val="28"/>
        </w:rPr>
        <w:t>orte</w:t>
      </w:r>
      <w:r w:rsidR="00A019C6">
        <w:rPr>
          <w:rFonts w:ascii="Arial" w:hAnsi="Arial" w:cs="Arial"/>
          <w:sz w:val="28"/>
          <w:szCs w:val="28"/>
        </w:rPr>
        <w:t>”</w:t>
      </w:r>
      <w:r w:rsidR="00BF1802">
        <w:rPr>
          <w:rFonts w:ascii="Arial" w:hAnsi="Arial" w:cs="Arial"/>
          <w:sz w:val="28"/>
          <w:szCs w:val="28"/>
        </w:rPr>
        <w:t xml:space="preserve"> della L2 in parallelo con il programma del collega di disciplina e fornendo le conoscenze della L2 che servono per l’apprendimento del contenuto</w:t>
      </w:r>
      <w:r w:rsidR="00A019C6">
        <w:rPr>
          <w:rFonts w:ascii="Arial" w:hAnsi="Arial" w:cs="Arial"/>
          <w:sz w:val="28"/>
          <w:szCs w:val="28"/>
        </w:rPr>
        <w:t>.</w:t>
      </w:r>
    </w:p>
    <w:p w:rsidR="000122CF" w:rsidRDefault="000122CF" w:rsidP="000122CF">
      <w:pPr>
        <w:jc w:val="both"/>
        <w:rPr>
          <w:rFonts w:ascii="Arial" w:hAnsi="Arial" w:cs="Arial"/>
          <w:sz w:val="28"/>
          <w:szCs w:val="28"/>
        </w:rPr>
      </w:pPr>
    </w:p>
    <w:p w:rsidR="000122CF" w:rsidRPr="000122CF" w:rsidRDefault="000122CF" w:rsidP="000122CF">
      <w:pPr>
        <w:jc w:val="both"/>
        <w:rPr>
          <w:rFonts w:ascii="Arial" w:hAnsi="Arial" w:cs="Arial"/>
          <w:b/>
          <w:sz w:val="28"/>
          <w:szCs w:val="28"/>
        </w:rPr>
      </w:pPr>
      <w:r w:rsidRPr="000122CF">
        <w:rPr>
          <w:rFonts w:ascii="Arial" w:hAnsi="Arial" w:cs="Arial"/>
          <w:b/>
          <w:sz w:val="28"/>
          <w:szCs w:val="28"/>
        </w:rPr>
        <w:t>CLIL: quali discipline?</w:t>
      </w:r>
    </w:p>
    <w:p w:rsidR="000122CF" w:rsidRDefault="000122CF" w:rsidP="000122CF">
      <w:pPr>
        <w:jc w:val="both"/>
        <w:rPr>
          <w:rFonts w:ascii="Arial" w:hAnsi="Arial" w:cs="Arial"/>
          <w:sz w:val="28"/>
          <w:szCs w:val="28"/>
        </w:rPr>
      </w:pPr>
      <w:r>
        <w:rPr>
          <w:rFonts w:ascii="Arial" w:hAnsi="Arial" w:cs="Arial"/>
          <w:sz w:val="28"/>
          <w:szCs w:val="28"/>
        </w:rPr>
        <w:t xml:space="preserve">Tutte le discipline posso essere coinvolte in un percorso CLIL, da quelle umanistiche a quelle scientifiche, motorie, artistiche, fino a quelle tecnico-pratiche. La scelta dipenderà dal tipo di percorso </w:t>
      </w:r>
      <w:proofErr w:type="spellStart"/>
      <w:r>
        <w:rPr>
          <w:rFonts w:ascii="Arial" w:hAnsi="Arial" w:cs="Arial"/>
          <w:sz w:val="28"/>
          <w:szCs w:val="28"/>
        </w:rPr>
        <w:t>clil</w:t>
      </w:r>
      <w:proofErr w:type="spellEnd"/>
      <w:r>
        <w:rPr>
          <w:rFonts w:ascii="Arial" w:hAnsi="Arial" w:cs="Arial"/>
          <w:sz w:val="28"/>
          <w:szCs w:val="28"/>
        </w:rPr>
        <w:t xml:space="preserve"> e dalla classe in cui si intende avviarlo.</w:t>
      </w:r>
    </w:p>
    <w:p w:rsidR="000122CF" w:rsidRDefault="000122CF" w:rsidP="000122CF">
      <w:pPr>
        <w:jc w:val="both"/>
        <w:rPr>
          <w:rFonts w:ascii="Arial" w:hAnsi="Arial" w:cs="Arial"/>
          <w:sz w:val="28"/>
          <w:szCs w:val="28"/>
        </w:rPr>
      </w:pPr>
    </w:p>
    <w:p w:rsidR="000122CF" w:rsidRDefault="000122CF" w:rsidP="000122CF">
      <w:pPr>
        <w:jc w:val="both"/>
        <w:rPr>
          <w:rFonts w:ascii="Arial" w:hAnsi="Arial" w:cs="Arial"/>
          <w:b/>
          <w:sz w:val="28"/>
          <w:szCs w:val="28"/>
        </w:rPr>
      </w:pPr>
      <w:r w:rsidRPr="000122CF">
        <w:rPr>
          <w:rFonts w:ascii="Arial" w:hAnsi="Arial" w:cs="Arial"/>
          <w:b/>
          <w:sz w:val="28"/>
          <w:szCs w:val="28"/>
        </w:rPr>
        <w:t>CLIL:</w:t>
      </w:r>
      <w:r>
        <w:rPr>
          <w:rFonts w:ascii="Arial" w:hAnsi="Arial" w:cs="Arial"/>
          <w:b/>
          <w:sz w:val="28"/>
          <w:szCs w:val="28"/>
        </w:rPr>
        <w:t xml:space="preserve"> metodologia e organizzazione della classe</w:t>
      </w:r>
    </w:p>
    <w:p w:rsidR="000122CF" w:rsidRDefault="000122CF" w:rsidP="000122CF">
      <w:pPr>
        <w:jc w:val="both"/>
        <w:rPr>
          <w:rFonts w:ascii="Arial" w:hAnsi="Arial" w:cs="Arial"/>
          <w:sz w:val="28"/>
          <w:szCs w:val="28"/>
        </w:rPr>
      </w:pPr>
      <w:r>
        <w:rPr>
          <w:rFonts w:ascii="Arial" w:hAnsi="Arial" w:cs="Arial"/>
          <w:sz w:val="28"/>
          <w:szCs w:val="28"/>
        </w:rPr>
        <w:t xml:space="preserve">Nella metodologia CLIL </w:t>
      </w:r>
      <w:r w:rsidRPr="00A019C6">
        <w:rPr>
          <w:rFonts w:ascii="Arial" w:hAnsi="Arial" w:cs="Arial"/>
          <w:i/>
          <w:sz w:val="28"/>
          <w:szCs w:val="28"/>
        </w:rPr>
        <w:t>il ruolo principale in classe è svolto dall’alunno o dal</w:t>
      </w:r>
      <w:r>
        <w:rPr>
          <w:rFonts w:ascii="Arial" w:hAnsi="Arial" w:cs="Arial"/>
          <w:sz w:val="28"/>
          <w:szCs w:val="28"/>
        </w:rPr>
        <w:t xml:space="preserve"> </w:t>
      </w:r>
      <w:r w:rsidRPr="00A019C6">
        <w:rPr>
          <w:rFonts w:ascii="Arial" w:hAnsi="Arial" w:cs="Arial"/>
          <w:i/>
          <w:sz w:val="28"/>
          <w:szCs w:val="28"/>
        </w:rPr>
        <w:t>gruppo di alunni</w:t>
      </w:r>
      <w:r w:rsidR="004B3285">
        <w:rPr>
          <w:rFonts w:ascii="Arial" w:hAnsi="Arial" w:cs="Arial"/>
          <w:sz w:val="28"/>
          <w:szCs w:val="28"/>
        </w:rPr>
        <w:t xml:space="preserve"> che sono corresponsabili del proprio apprendimento. L’insegnante ha quindi il ruolo di regista e di consulente. Dovrà dare molto </w:t>
      </w:r>
      <w:r w:rsidR="00A019C6">
        <w:rPr>
          <w:rFonts w:ascii="Arial" w:hAnsi="Arial" w:cs="Arial"/>
          <w:sz w:val="28"/>
          <w:szCs w:val="28"/>
        </w:rPr>
        <w:lastRenderedPageBreak/>
        <w:t>spazio ad</w:t>
      </w:r>
      <w:r w:rsidR="004B3285">
        <w:rPr>
          <w:rFonts w:ascii="Arial" w:hAnsi="Arial" w:cs="Arial"/>
          <w:sz w:val="28"/>
          <w:szCs w:val="28"/>
        </w:rPr>
        <w:t xml:space="preserve"> altri tipi di organizzazione del gruppo classe, come il cooperative </w:t>
      </w:r>
      <w:proofErr w:type="spellStart"/>
      <w:r w:rsidR="004B3285">
        <w:rPr>
          <w:rFonts w:ascii="Arial" w:hAnsi="Arial" w:cs="Arial"/>
          <w:sz w:val="28"/>
          <w:szCs w:val="28"/>
        </w:rPr>
        <w:t>learning</w:t>
      </w:r>
      <w:proofErr w:type="spellEnd"/>
      <w:r w:rsidR="004B3285">
        <w:rPr>
          <w:rFonts w:ascii="Arial" w:hAnsi="Arial" w:cs="Arial"/>
          <w:sz w:val="28"/>
          <w:szCs w:val="28"/>
        </w:rPr>
        <w:t xml:space="preserve"> e i lavori di coppia e di gruppo. Ai percorsi CLIL ben si associano approcci </w:t>
      </w:r>
      <w:r w:rsidR="004B3285" w:rsidRPr="004B3285">
        <w:rPr>
          <w:rFonts w:ascii="Arial" w:hAnsi="Arial" w:cs="Arial"/>
          <w:b/>
          <w:sz w:val="28"/>
          <w:szCs w:val="28"/>
        </w:rPr>
        <w:t xml:space="preserve">task </w:t>
      </w:r>
      <w:proofErr w:type="spellStart"/>
      <w:r w:rsidR="004B3285" w:rsidRPr="004B3285">
        <w:rPr>
          <w:rFonts w:ascii="Arial" w:hAnsi="Arial" w:cs="Arial"/>
          <w:b/>
          <w:sz w:val="28"/>
          <w:szCs w:val="28"/>
        </w:rPr>
        <w:t>based</w:t>
      </w:r>
      <w:proofErr w:type="spellEnd"/>
      <w:r w:rsidR="004B3285">
        <w:rPr>
          <w:rFonts w:ascii="Arial" w:hAnsi="Arial" w:cs="Arial"/>
          <w:sz w:val="28"/>
          <w:szCs w:val="28"/>
        </w:rPr>
        <w:t>, cioè basati sul compito.</w:t>
      </w:r>
    </w:p>
    <w:p w:rsidR="00A019C6" w:rsidRDefault="00A019C6" w:rsidP="000122CF">
      <w:pPr>
        <w:jc w:val="both"/>
        <w:rPr>
          <w:rFonts w:ascii="Arial" w:hAnsi="Arial" w:cs="Arial"/>
          <w:b/>
          <w:sz w:val="28"/>
          <w:szCs w:val="28"/>
        </w:rPr>
      </w:pPr>
    </w:p>
    <w:p w:rsidR="004B3285" w:rsidRPr="005D43F9" w:rsidRDefault="004B3285" w:rsidP="000122CF">
      <w:pPr>
        <w:jc w:val="both"/>
        <w:rPr>
          <w:rFonts w:ascii="Arial" w:hAnsi="Arial" w:cs="Arial"/>
          <w:b/>
          <w:sz w:val="28"/>
          <w:szCs w:val="28"/>
        </w:rPr>
      </w:pPr>
      <w:r w:rsidRPr="005D43F9">
        <w:rPr>
          <w:rFonts w:ascii="Arial" w:hAnsi="Arial" w:cs="Arial"/>
          <w:b/>
          <w:sz w:val="28"/>
          <w:szCs w:val="28"/>
        </w:rPr>
        <w:t>CLIL: quanta lingua?</w:t>
      </w:r>
    </w:p>
    <w:p w:rsidR="004B3285" w:rsidRDefault="004B3285" w:rsidP="000122CF">
      <w:pPr>
        <w:jc w:val="both"/>
        <w:rPr>
          <w:rFonts w:ascii="Arial" w:hAnsi="Arial" w:cs="Arial"/>
          <w:sz w:val="28"/>
          <w:szCs w:val="28"/>
        </w:rPr>
      </w:pPr>
      <w:r>
        <w:rPr>
          <w:rFonts w:ascii="Arial" w:hAnsi="Arial" w:cs="Arial"/>
          <w:sz w:val="28"/>
          <w:szCs w:val="28"/>
        </w:rPr>
        <w:t>L’insegnante CLIL non deve temere  il code-</w:t>
      </w:r>
      <w:proofErr w:type="spellStart"/>
      <w:r>
        <w:rPr>
          <w:rFonts w:ascii="Arial" w:hAnsi="Arial" w:cs="Arial"/>
          <w:sz w:val="28"/>
          <w:szCs w:val="28"/>
        </w:rPr>
        <w:t>switching</w:t>
      </w:r>
      <w:proofErr w:type="spellEnd"/>
      <w:r>
        <w:rPr>
          <w:rFonts w:ascii="Arial" w:hAnsi="Arial" w:cs="Arial"/>
          <w:sz w:val="28"/>
          <w:szCs w:val="28"/>
        </w:rPr>
        <w:t xml:space="preserve"> o code-mixing, ma dovrà fare un uso mirato della L1 e non dovrà presentare una doppia versione della lezione.</w:t>
      </w:r>
      <w:r w:rsidR="005D43F9">
        <w:rPr>
          <w:rFonts w:ascii="Arial" w:hAnsi="Arial" w:cs="Arial"/>
          <w:sz w:val="28"/>
          <w:szCs w:val="28"/>
        </w:rPr>
        <w:t xml:space="preserve"> L’utilizzo della L1 deve essere ben pianificato.</w:t>
      </w:r>
    </w:p>
    <w:p w:rsidR="005D43F9" w:rsidRDefault="005D43F9" w:rsidP="000122CF">
      <w:pPr>
        <w:jc w:val="both"/>
        <w:rPr>
          <w:rFonts w:ascii="Arial" w:hAnsi="Arial" w:cs="Arial"/>
          <w:sz w:val="28"/>
          <w:szCs w:val="28"/>
        </w:rPr>
      </w:pPr>
    </w:p>
    <w:p w:rsidR="005D43F9" w:rsidRDefault="005D43F9" w:rsidP="000122CF">
      <w:pPr>
        <w:jc w:val="both"/>
        <w:rPr>
          <w:rFonts w:ascii="Arial" w:hAnsi="Arial" w:cs="Arial"/>
          <w:b/>
          <w:sz w:val="28"/>
          <w:szCs w:val="28"/>
        </w:rPr>
      </w:pPr>
      <w:r w:rsidRPr="005D43F9">
        <w:rPr>
          <w:rFonts w:ascii="Arial" w:hAnsi="Arial" w:cs="Arial"/>
          <w:b/>
          <w:sz w:val="28"/>
          <w:szCs w:val="28"/>
        </w:rPr>
        <w:t>CLIL: il sostegno all’apprendimento (</w:t>
      </w:r>
      <w:proofErr w:type="spellStart"/>
      <w:r w:rsidRPr="005D43F9">
        <w:rPr>
          <w:rFonts w:ascii="Arial" w:hAnsi="Arial" w:cs="Arial"/>
          <w:b/>
          <w:i/>
          <w:sz w:val="28"/>
          <w:szCs w:val="28"/>
        </w:rPr>
        <w:t>scaffolding</w:t>
      </w:r>
      <w:proofErr w:type="spellEnd"/>
      <w:r w:rsidRPr="005D43F9">
        <w:rPr>
          <w:rFonts w:ascii="Arial" w:hAnsi="Arial" w:cs="Arial"/>
          <w:b/>
          <w:sz w:val="28"/>
          <w:szCs w:val="28"/>
        </w:rPr>
        <w:t>)</w:t>
      </w:r>
    </w:p>
    <w:p w:rsidR="005D43F9" w:rsidRDefault="005D43F9" w:rsidP="000122CF">
      <w:pPr>
        <w:jc w:val="both"/>
        <w:rPr>
          <w:rFonts w:ascii="Arial" w:hAnsi="Arial" w:cs="Arial"/>
          <w:sz w:val="28"/>
          <w:szCs w:val="28"/>
        </w:rPr>
      </w:pPr>
      <w:r>
        <w:rPr>
          <w:rFonts w:ascii="Arial" w:hAnsi="Arial" w:cs="Arial"/>
          <w:sz w:val="28"/>
          <w:szCs w:val="28"/>
        </w:rPr>
        <w:t>Il sostegno all’apprendimento segue due binari paralleli, quello dell’aspetto cognitivo e quello dell’aspetto linguistico.</w:t>
      </w:r>
    </w:p>
    <w:p w:rsidR="005D43F9" w:rsidRDefault="005D43F9" w:rsidP="000122CF">
      <w:pPr>
        <w:jc w:val="both"/>
        <w:rPr>
          <w:rFonts w:ascii="Arial" w:hAnsi="Arial" w:cs="Arial"/>
          <w:sz w:val="28"/>
          <w:szCs w:val="28"/>
        </w:rPr>
      </w:pPr>
      <w:r>
        <w:rPr>
          <w:rFonts w:ascii="Arial" w:hAnsi="Arial" w:cs="Arial"/>
          <w:sz w:val="28"/>
          <w:szCs w:val="28"/>
        </w:rPr>
        <w:t>Il sostegno cognitivo si realizza attraverso:</w:t>
      </w:r>
    </w:p>
    <w:p w:rsidR="005D43F9" w:rsidRDefault="005D43F9" w:rsidP="005D43F9">
      <w:pPr>
        <w:pStyle w:val="Paragrafoelenco"/>
        <w:numPr>
          <w:ilvl w:val="0"/>
          <w:numId w:val="4"/>
        </w:numPr>
        <w:jc w:val="both"/>
        <w:rPr>
          <w:rFonts w:ascii="Arial" w:hAnsi="Arial" w:cs="Arial"/>
          <w:sz w:val="28"/>
          <w:szCs w:val="28"/>
        </w:rPr>
      </w:pPr>
      <w:r>
        <w:rPr>
          <w:rFonts w:ascii="Arial" w:hAnsi="Arial" w:cs="Arial"/>
          <w:sz w:val="28"/>
          <w:szCs w:val="28"/>
        </w:rPr>
        <w:t>L’uso di immagini per il lessico specialistico</w:t>
      </w:r>
    </w:p>
    <w:p w:rsidR="005D43F9" w:rsidRDefault="005D43F9" w:rsidP="005D43F9">
      <w:pPr>
        <w:pStyle w:val="Paragrafoelenco"/>
        <w:numPr>
          <w:ilvl w:val="0"/>
          <w:numId w:val="4"/>
        </w:numPr>
        <w:jc w:val="both"/>
        <w:rPr>
          <w:rFonts w:ascii="Arial" w:hAnsi="Arial" w:cs="Arial"/>
          <w:sz w:val="28"/>
          <w:szCs w:val="28"/>
        </w:rPr>
      </w:pPr>
      <w:r>
        <w:rPr>
          <w:rFonts w:ascii="Arial" w:hAnsi="Arial" w:cs="Arial"/>
          <w:sz w:val="28"/>
          <w:szCs w:val="28"/>
        </w:rPr>
        <w:t>L’uso di mappe per evidenziare i concetti e le relazioni tra concetti</w:t>
      </w:r>
    </w:p>
    <w:p w:rsidR="005D43F9" w:rsidRDefault="005D43F9" w:rsidP="005D43F9">
      <w:pPr>
        <w:pStyle w:val="Paragrafoelenco"/>
        <w:numPr>
          <w:ilvl w:val="0"/>
          <w:numId w:val="4"/>
        </w:numPr>
        <w:jc w:val="both"/>
        <w:rPr>
          <w:rFonts w:ascii="Arial" w:hAnsi="Arial" w:cs="Arial"/>
          <w:sz w:val="28"/>
          <w:szCs w:val="28"/>
        </w:rPr>
      </w:pPr>
      <w:r>
        <w:rPr>
          <w:rFonts w:ascii="Arial" w:hAnsi="Arial" w:cs="Arial"/>
          <w:sz w:val="28"/>
          <w:szCs w:val="28"/>
        </w:rPr>
        <w:t>L’uso di schemi e tabelle per categorizzare</w:t>
      </w:r>
    </w:p>
    <w:p w:rsidR="005D43F9" w:rsidRDefault="005D43F9" w:rsidP="005D43F9">
      <w:pPr>
        <w:jc w:val="both"/>
        <w:rPr>
          <w:rFonts w:ascii="Arial" w:hAnsi="Arial" w:cs="Arial"/>
          <w:sz w:val="28"/>
          <w:szCs w:val="28"/>
        </w:rPr>
      </w:pPr>
      <w:r>
        <w:rPr>
          <w:rFonts w:ascii="Arial" w:hAnsi="Arial" w:cs="Arial"/>
          <w:sz w:val="28"/>
          <w:szCs w:val="28"/>
        </w:rPr>
        <w:t>Il sostegno linguistico si realizza attraverso:</w:t>
      </w:r>
    </w:p>
    <w:p w:rsidR="005D43F9" w:rsidRDefault="005D43F9" w:rsidP="005D43F9">
      <w:pPr>
        <w:pStyle w:val="Paragrafoelenco"/>
        <w:numPr>
          <w:ilvl w:val="0"/>
          <w:numId w:val="5"/>
        </w:numPr>
        <w:jc w:val="both"/>
        <w:rPr>
          <w:rFonts w:ascii="Arial" w:hAnsi="Arial" w:cs="Arial"/>
          <w:sz w:val="28"/>
          <w:szCs w:val="28"/>
        </w:rPr>
      </w:pPr>
      <w:r>
        <w:rPr>
          <w:rFonts w:ascii="Arial" w:hAnsi="Arial" w:cs="Arial"/>
          <w:sz w:val="28"/>
          <w:szCs w:val="28"/>
        </w:rPr>
        <w:t>La scelta di testi con molte ripetizioni</w:t>
      </w:r>
    </w:p>
    <w:p w:rsidR="005D43F9" w:rsidRDefault="005D43F9" w:rsidP="005D43F9">
      <w:pPr>
        <w:pStyle w:val="Paragrafoelenco"/>
        <w:numPr>
          <w:ilvl w:val="0"/>
          <w:numId w:val="5"/>
        </w:numPr>
        <w:jc w:val="both"/>
        <w:rPr>
          <w:rFonts w:ascii="Arial" w:hAnsi="Arial" w:cs="Arial"/>
          <w:sz w:val="28"/>
          <w:szCs w:val="28"/>
        </w:rPr>
      </w:pPr>
      <w:r>
        <w:rPr>
          <w:rFonts w:ascii="Arial" w:hAnsi="Arial" w:cs="Arial"/>
          <w:sz w:val="28"/>
          <w:szCs w:val="28"/>
        </w:rPr>
        <w:t>La presenza di definizioni</w:t>
      </w:r>
    </w:p>
    <w:p w:rsidR="005D43F9" w:rsidRDefault="005D43F9" w:rsidP="005D43F9">
      <w:pPr>
        <w:pStyle w:val="Paragrafoelenco"/>
        <w:numPr>
          <w:ilvl w:val="0"/>
          <w:numId w:val="5"/>
        </w:numPr>
        <w:jc w:val="both"/>
        <w:rPr>
          <w:rFonts w:ascii="Arial" w:hAnsi="Arial" w:cs="Arial"/>
          <w:sz w:val="28"/>
          <w:szCs w:val="28"/>
        </w:rPr>
      </w:pPr>
      <w:r>
        <w:rPr>
          <w:rFonts w:ascii="Arial" w:hAnsi="Arial" w:cs="Arial"/>
          <w:sz w:val="28"/>
          <w:szCs w:val="28"/>
        </w:rPr>
        <w:t>L’uso di esempi ovunque</w:t>
      </w:r>
    </w:p>
    <w:p w:rsidR="005D43F9" w:rsidRDefault="005D43F9" w:rsidP="005D43F9">
      <w:pPr>
        <w:pStyle w:val="Paragrafoelenco"/>
        <w:numPr>
          <w:ilvl w:val="0"/>
          <w:numId w:val="5"/>
        </w:numPr>
        <w:jc w:val="both"/>
        <w:rPr>
          <w:rFonts w:ascii="Arial" w:hAnsi="Arial" w:cs="Arial"/>
          <w:sz w:val="28"/>
          <w:szCs w:val="28"/>
        </w:rPr>
      </w:pPr>
      <w:r>
        <w:rPr>
          <w:rFonts w:ascii="Arial" w:hAnsi="Arial" w:cs="Arial"/>
          <w:sz w:val="28"/>
          <w:szCs w:val="28"/>
        </w:rPr>
        <w:t>Riformulare e riassumere (ridondanza dell’input)</w:t>
      </w:r>
    </w:p>
    <w:p w:rsidR="005D43F9" w:rsidRDefault="005D43F9" w:rsidP="005D43F9">
      <w:pPr>
        <w:jc w:val="both"/>
        <w:rPr>
          <w:rFonts w:ascii="Arial" w:hAnsi="Arial" w:cs="Arial"/>
          <w:sz w:val="28"/>
          <w:szCs w:val="28"/>
        </w:rPr>
      </w:pPr>
    </w:p>
    <w:p w:rsidR="005D43F9" w:rsidRDefault="005D43F9" w:rsidP="005D43F9">
      <w:pPr>
        <w:jc w:val="both"/>
        <w:rPr>
          <w:rFonts w:ascii="Arial" w:hAnsi="Arial" w:cs="Arial"/>
          <w:b/>
          <w:sz w:val="28"/>
          <w:szCs w:val="28"/>
        </w:rPr>
      </w:pPr>
      <w:r w:rsidRPr="005D43F9">
        <w:rPr>
          <w:rFonts w:ascii="Arial" w:hAnsi="Arial" w:cs="Arial"/>
          <w:b/>
          <w:sz w:val="28"/>
          <w:szCs w:val="28"/>
        </w:rPr>
        <w:t>CLIL: verifica e valutazione</w:t>
      </w:r>
    </w:p>
    <w:p w:rsidR="005D43F9" w:rsidRDefault="005D43F9" w:rsidP="005D43F9">
      <w:pPr>
        <w:jc w:val="both"/>
        <w:rPr>
          <w:rFonts w:ascii="Arial" w:hAnsi="Arial" w:cs="Arial"/>
          <w:sz w:val="28"/>
          <w:szCs w:val="28"/>
        </w:rPr>
      </w:pPr>
      <w:r w:rsidRPr="0087698F">
        <w:rPr>
          <w:rFonts w:ascii="Arial" w:hAnsi="Arial" w:cs="Arial"/>
          <w:sz w:val="28"/>
          <w:szCs w:val="28"/>
        </w:rPr>
        <w:t>La</w:t>
      </w:r>
      <w:r w:rsidR="00246F73" w:rsidRPr="0087698F">
        <w:rPr>
          <w:rFonts w:ascii="Arial" w:hAnsi="Arial" w:cs="Arial"/>
          <w:sz w:val="28"/>
          <w:szCs w:val="28"/>
        </w:rPr>
        <w:t xml:space="preserve"> valutazione nella metodologia CLIL è volta a </w:t>
      </w:r>
      <w:r w:rsidR="004D448E" w:rsidRPr="0087698F">
        <w:rPr>
          <w:rFonts w:ascii="Arial" w:hAnsi="Arial" w:cs="Arial"/>
          <w:sz w:val="28"/>
          <w:szCs w:val="28"/>
        </w:rPr>
        <w:t xml:space="preserve">valutare negli studenti le prestazioni sia in termini di </w:t>
      </w:r>
      <w:r w:rsidR="004D448E" w:rsidRPr="00A019C6">
        <w:rPr>
          <w:rFonts w:ascii="Arial" w:hAnsi="Arial" w:cs="Arial"/>
          <w:b/>
          <w:i/>
          <w:sz w:val="28"/>
          <w:szCs w:val="28"/>
        </w:rPr>
        <w:t>acquisizione dei contenuti disciplinari</w:t>
      </w:r>
      <w:r w:rsidR="0087698F" w:rsidRPr="00A019C6">
        <w:rPr>
          <w:rFonts w:ascii="Arial" w:hAnsi="Arial" w:cs="Arial"/>
          <w:b/>
          <w:i/>
          <w:sz w:val="28"/>
          <w:szCs w:val="28"/>
        </w:rPr>
        <w:t xml:space="preserve"> </w:t>
      </w:r>
      <w:r w:rsidR="0087698F" w:rsidRPr="0087698F">
        <w:rPr>
          <w:rFonts w:ascii="Arial" w:hAnsi="Arial" w:cs="Arial"/>
          <w:sz w:val="28"/>
          <w:szCs w:val="28"/>
        </w:rPr>
        <w:t xml:space="preserve">sia in termini di </w:t>
      </w:r>
      <w:r w:rsidR="0087698F" w:rsidRPr="00A019C6">
        <w:rPr>
          <w:rFonts w:ascii="Arial" w:hAnsi="Arial" w:cs="Arial"/>
          <w:b/>
          <w:i/>
          <w:sz w:val="28"/>
          <w:szCs w:val="28"/>
        </w:rPr>
        <w:t>apprendimento linguistico</w:t>
      </w:r>
      <w:r w:rsidR="0087698F">
        <w:rPr>
          <w:rFonts w:ascii="Arial" w:hAnsi="Arial" w:cs="Arial"/>
          <w:sz w:val="28"/>
          <w:szCs w:val="28"/>
        </w:rPr>
        <w:t xml:space="preserve">. Considerata la loro forte interconnessione, va sottolineato come non sia semplice separare nettamente gli obiettivi contenutistici da quelli linguistici per cui il problema iniziale sarà quello di decidere </w:t>
      </w:r>
      <w:r w:rsidR="0087698F" w:rsidRPr="0087698F">
        <w:rPr>
          <w:rFonts w:ascii="Arial" w:hAnsi="Arial" w:cs="Arial"/>
          <w:b/>
          <w:sz w:val="28"/>
          <w:szCs w:val="28"/>
        </w:rPr>
        <w:t>come</w:t>
      </w:r>
      <w:r w:rsidR="0087698F">
        <w:rPr>
          <w:rFonts w:ascii="Arial" w:hAnsi="Arial" w:cs="Arial"/>
          <w:b/>
          <w:sz w:val="28"/>
          <w:szCs w:val="28"/>
        </w:rPr>
        <w:t xml:space="preserve"> </w:t>
      </w:r>
      <w:r w:rsidR="0087698F" w:rsidRPr="0087698F">
        <w:rPr>
          <w:rFonts w:ascii="Arial" w:hAnsi="Arial" w:cs="Arial"/>
          <w:sz w:val="28"/>
          <w:szCs w:val="28"/>
        </w:rPr>
        <w:t>effettuare</w:t>
      </w:r>
      <w:r w:rsidR="0087698F">
        <w:rPr>
          <w:rFonts w:ascii="Arial" w:hAnsi="Arial" w:cs="Arial"/>
          <w:sz w:val="28"/>
          <w:szCs w:val="28"/>
        </w:rPr>
        <w:t xml:space="preserve"> la verifica e</w:t>
      </w:r>
      <w:r w:rsidR="00A44828">
        <w:rPr>
          <w:rFonts w:ascii="Arial" w:hAnsi="Arial" w:cs="Arial"/>
          <w:sz w:val="28"/>
          <w:szCs w:val="28"/>
        </w:rPr>
        <w:t xml:space="preserve">, in seguito, </w:t>
      </w:r>
      <w:r w:rsidR="0087698F">
        <w:rPr>
          <w:rFonts w:ascii="Arial" w:hAnsi="Arial" w:cs="Arial"/>
          <w:sz w:val="28"/>
          <w:szCs w:val="28"/>
        </w:rPr>
        <w:t>la valutazione degli apprendimenti.</w:t>
      </w:r>
    </w:p>
    <w:p w:rsidR="0087698F" w:rsidRDefault="0087698F" w:rsidP="005D43F9">
      <w:pPr>
        <w:jc w:val="both"/>
        <w:rPr>
          <w:rFonts w:ascii="Arial" w:hAnsi="Arial" w:cs="Arial"/>
          <w:sz w:val="28"/>
          <w:szCs w:val="28"/>
        </w:rPr>
      </w:pPr>
      <w:r>
        <w:rPr>
          <w:rFonts w:ascii="Arial" w:hAnsi="Arial" w:cs="Arial"/>
          <w:sz w:val="28"/>
          <w:szCs w:val="28"/>
        </w:rPr>
        <w:lastRenderedPageBreak/>
        <w:t>Le strade sono due:</w:t>
      </w:r>
    </w:p>
    <w:p w:rsidR="0087698F" w:rsidRDefault="007341E5" w:rsidP="0087698F">
      <w:pPr>
        <w:pStyle w:val="Paragrafoelenco"/>
        <w:numPr>
          <w:ilvl w:val="0"/>
          <w:numId w:val="6"/>
        </w:numPr>
        <w:jc w:val="both"/>
        <w:rPr>
          <w:rFonts w:ascii="Arial" w:hAnsi="Arial" w:cs="Arial"/>
          <w:sz w:val="28"/>
          <w:szCs w:val="28"/>
        </w:rPr>
      </w:pPr>
      <w:r>
        <w:rPr>
          <w:rFonts w:ascii="Arial" w:hAnsi="Arial" w:cs="Arial"/>
          <w:sz w:val="28"/>
          <w:szCs w:val="28"/>
        </w:rPr>
        <w:t>u</w:t>
      </w:r>
      <w:r w:rsidR="0087698F">
        <w:rPr>
          <w:rFonts w:ascii="Arial" w:hAnsi="Arial" w:cs="Arial"/>
          <w:sz w:val="28"/>
          <w:szCs w:val="28"/>
        </w:rPr>
        <w:t>na verifica separata degli aspetti contenutistici e di quelli  linguistici con prove a sé stanti</w:t>
      </w:r>
    </w:p>
    <w:p w:rsidR="0087698F" w:rsidRDefault="007341E5" w:rsidP="0087698F">
      <w:pPr>
        <w:jc w:val="both"/>
        <w:rPr>
          <w:rFonts w:ascii="Arial" w:hAnsi="Arial" w:cs="Arial"/>
          <w:sz w:val="28"/>
          <w:szCs w:val="28"/>
        </w:rPr>
      </w:pPr>
      <w:r>
        <w:rPr>
          <w:rFonts w:ascii="Arial" w:hAnsi="Arial" w:cs="Arial"/>
          <w:sz w:val="28"/>
          <w:szCs w:val="28"/>
        </w:rPr>
        <w:t>o</w:t>
      </w:r>
      <w:r w:rsidR="0087698F">
        <w:rPr>
          <w:rFonts w:ascii="Arial" w:hAnsi="Arial" w:cs="Arial"/>
          <w:sz w:val="28"/>
          <w:szCs w:val="28"/>
        </w:rPr>
        <w:t>ppure</w:t>
      </w:r>
    </w:p>
    <w:p w:rsidR="0087698F" w:rsidRDefault="007341E5" w:rsidP="0087698F">
      <w:pPr>
        <w:pStyle w:val="Paragrafoelenco"/>
        <w:numPr>
          <w:ilvl w:val="0"/>
          <w:numId w:val="6"/>
        </w:numPr>
        <w:jc w:val="both"/>
        <w:rPr>
          <w:rFonts w:ascii="Arial" w:hAnsi="Arial" w:cs="Arial"/>
          <w:sz w:val="28"/>
          <w:szCs w:val="28"/>
        </w:rPr>
      </w:pPr>
      <w:r>
        <w:rPr>
          <w:rFonts w:ascii="Arial" w:hAnsi="Arial" w:cs="Arial"/>
          <w:sz w:val="28"/>
          <w:szCs w:val="28"/>
        </w:rPr>
        <w:t>u</w:t>
      </w:r>
      <w:r w:rsidR="0087698F">
        <w:rPr>
          <w:rFonts w:ascii="Arial" w:hAnsi="Arial" w:cs="Arial"/>
          <w:sz w:val="28"/>
          <w:szCs w:val="28"/>
        </w:rPr>
        <w:t>na verifica concomitante, con un’unica prova all’interno della quale entrambi gli aspetti da valutare confluiscono.</w:t>
      </w:r>
    </w:p>
    <w:p w:rsidR="004B6C0F" w:rsidRDefault="0087698F" w:rsidP="0087698F">
      <w:pPr>
        <w:jc w:val="both"/>
        <w:rPr>
          <w:rFonts w:ascii="Arial" w:hAnsi="Arial" w:cs="Arial"/>
          <w:sz w:val="28"/>
          <w:szCs w:val="28"/>
        </w:rPr>
      </w:pPr>
      <w:r>
        <w:rPr>
          <w:rFonts w:ascii="Arial" w:hAnsi="Arial" w:cs="Arial"/>
          <w:sz w:val="28"/>
          <w:szCs w:val="28"/>
        </w:rPr>
        <w:t xml:space="preserve">Naturalmente, dato che il </w:t>
      </w:r>
      <w:proofErr w:type="spellStart"/>
      <w:r>
        <w:rPr>
          <w:rFonts w:ascii="Arial" w:hAnsi="Arial" w:cs="Arial"/>
          <w:sz w:val="28"/>
          <w:szCs w:val="28"/>
        </w:rPr>
        <w:t>clil</w:t>
      </w:r>
      <w:proofErr w:type="spellEnd"/>
      <w:r>
        <w:rPr>
          <w:rFonts w:ascii="Arial" w:hAnsi="Arial" w:cs="Arial"/>
          <w:sz w:val="28"/>
          <w:szCs w:val="28"/>
        </w:rPr>
        <w:t xml:space="preserve"> ha come parola chiave il termine </w:t>
      </w:r>
      <w:proofErr w:type="spellStart"/>
      <w:r w:rsidRPr="0087698F">
        <w:rPr>
          <w:rFonts w:ascii="Arial" w:hAnsi="Arial" w:cs="Arial"/>
          <w:i/>
          <w:sz w:val="28"/>
          <w:szCs w:val="28"/>
        </w:rPr>
        <w:t>integrated</w:t>
      </w:r>
      <w:proofErr w:type="spellEnd"/>
      <w:r>
        <w:rPr>
          <w:rFonts w:ascii="Arial" w:hAnsi="Arial" w:cs="Arial"/>
          <w:i/>
          <w:sz w:val="28"/>
          <w:szCs w:val="28"/>
        </w:rPr>
        <w:t>,</w:t>
      </w:r>
      <w:r>
        <w:rPr>
          <w:rFonts w:ascii="Arial" w:hAnsi="Arial" w:cs="Arial"/>
          <w:sz w:val="28"/>
          <w:szCs w:val="28"/>
        </w:rPr>
        <w:t xml:space="preserve"> il formatore consiglia l’uso di una metodologia</w:t>
      </w:r>
      <w:r w:rsidR="004B6C0F">
        <w:rPr>
          <w:rFonts w:ascii="Arial" w:hAnsi="Arial" w:cs="Arial"/>
          <w:sz w:val="28"/>
          <w:szCs w:val="28"/>
        </w:rPr>
        <w:t xml:space="preserve"> di verifica integrata</w:t>
      </w:r>
      <w:r w:rsidR="00A019C6">
        <w:rPr>
          <w:rFonts w:ascii="Arial" w:hAnsi="Arial" w:cs="Arial"/>
          <w:sz w:val="28"/>
          <w:szCs w:val="28"/>
        </w:rPr>
        <w:t>.</w:t>
      </w:r>
    </w:p>
    <w:p w:rsidR="004B6C0F" w:rsidRPr="004B6C0F" w:rsidRDefault="004B6C0F" w:rsidP="0087698F">
      <w:pPr>
        <w:jc w:val="both"/>
        <w:rPr>
          <w:rFonts w:ascii="Arial" w:hAnsi="Arial" w:cs="Arial"/>
          <w:sz w:val="28"/>
          <w:szCs w:val="28"/>
        </w:rPr>
      </w:pPr>
      <w:r w:rsidRPr="004B6C0F">
        <w:rPr>
          <w:rFonts w:ascii="Arial" w:hAnsi="Arial" w:cs="Arial"/>
          <w:i/>
          <w:sz w:val="28"/>
          <w:szCs w:val="28"/>
        </w:rPr>
        <w:t>Modalità di verifica orale</w:t>
      </w:r>
    </w:p>
    <w:p w:rsidR="004B6C0F" w:rsidRDefault="004B6C0F" w:rsidP="004B6C0F">
      <w:pPr>
        <w:pStyle w:val="Paragrafoelenco"/>
        <w:numPr>
          <w:ilvl w:val="0"/>
          <w:numId w:val="7"/>
        </w:numPr>
        <w:jc w:val="both"/>
        <w:rPr>
          <w:rFonts w:ascii="Arial" w:hAnsi="Arial" w:cs="Arial"/>
          <w:sz w:val="28"/>
          <w:szCs w:val="28"/>
        </w:rPr>
      </w:pPr>
      <w:r>
        <w:rPr>
          <w:rFonts w:ascii="Arial" w:hAnsi="Arial" w:cs="Arial"/>
          <w:sz w:val="28"/>
          <w:szCs w:val="28"/>
        </w:rPr>
        <w:t>Evitare di porre domande chiuse perché bloccano la comunicazione,</w:t>
      </w:r>
    </w:p>
    <w:p w:rsidR="004B6C0F" w:rsidRDefault="004B6C0F" w:rsidP="004B6C0F">
      <w:pPr>
        <w:pStyle w:val="Paragrafoelenco"/>
        <w:numPr>
          <w:ilvl w:val="0"/>
          <w:numId w:val="7"/>
        </w:numPr>
        <w:jc w:val="both"/>
        <w:rPr>
          <w:rFonts w:ascii="Arial" w:hAnsi="Arial" w:cs="Arial"/>
          <w:sz w:val="28"/>
          <w:szCs w:val="28"/>
        </w:rPr>
      </w:pPr>
      <w:r>
        <w:rPr>
          <w:rFonts w:ascii="Arial" w:hAnsi="Arial" w:cs="Arial"/>
          <w:sz w:val="28"/>
          <w:szCs w:val="28"/>
        </w:rPr>
        <w:t>Evitare di interrompere gli alunni frequentemente</w:t>
      </w:r>
    </w:p>
    <w:p w:rsidR="004B6C0F" w:rsidRDefault="004B6C0F" w:rsidP="004B6C0F">
      <w:pPr>
        <w:pStyle w:val="Paragrafoelenco"/>
        <w:numPr>
          <w:ilvl w:val="0"/>
          <w:numId w:val="7"/>
        </w:numPr>
        <w:jc w:val="both"/>
        <w:rPr>
          <w:rFonts w:ascii="Arial" w:hAnsi="Arial" w:cs="Arial"/>
          <w:sz w:val="28"/>
          <w:szCs w:val="28"/>
        </w:rPr>
      </w:pPr>
      <w:r>
        <w:rPr>
          <w:rFonts w:ascii="Arial" w:hAnsi="Arial" w:cs="Arial"/>
          <w:sz w:val="28"/>
          <w:szCs w:val="28"/>
        </w:rPr>
        <w:t>Ricordare che, almeno all’inizio, l’efficacia comunicativa e la scorrevolezza nell’esposizione sono obiettivi primari rispetto alla correttezza formale</w:t>
      </w:r>
    </w:p>
    <w:p w:rsidR="005D43F9" w:rsidRDefault="00A44828" w:rsidP="005D43F9">
      <w:pPr>
        <w:jc w:val="both"/>
        <w:rPr>
          <w:rFonts w:ascii="Arial" w:hAnsi="Arial" w:cs="Arial"/>
          <w:i/>
          <w:sz w:val="28"/>
          <w:szCs w:val="28"/>
        </w:rPr>
      </w:pPr>
      <w:r w:rsidRPr="00A44828">
        <w:rPr>
          <w:rFonts w:ascii="Arial" w:hAnsi="Arial" w:cs="Arial"/>
          <w:i/>
          <w:sz w:val="28"/>
          <w:szCs w:val="28"/>
        </w:rPr>
        <w:t>Modalità di verifica scritta</w:t>
      </w:r>
    </w:p>
    <w:p w:rsidR="00A44828" w:rsidRDefault="00A44828" w:rsidP="00A44828">
      <w:pPr>
        <w:pStyle w:val="Paragrafoelenco"/>
        <w:numPr>
          <w:ilvl w:val="0"/>
          <w:numId w:val="7"/>
        </w:numPr>
        <w:jc w:val="both"/>
        <w:rPr>
          <w:rFonts w:ascii="Arial" w:hAnsi="Arial" w:cs="Arial"/>
          <w:sz w:val="28"/>
          <w:szCs w:val="28"/>
        </w:rPr>
      </w:pPr>
      <w:r>
        <w:rPr>
          <w:rFonts w:ascii="Arial" w:hAnsi="Arial" w:cs="Arial"/>
          <w:sz w:val="28"/>
          <w:szCs w:val="28"/>
        </w:rPr>
        <w:t xml:space="preserve">Basate sulla comprensione del contenuto con esercizi vero/falso, risposte multiple, </w:t>
      </w:r>
      <w:proofErr w:type="spellStart"/>
      <w:r>
        <w:rPr>
          <w:rFonts w:ascii="Arial" w:hAnsi="Arial" w:cs="Arial"/>
          <w:sz w:val="28"/>
          <w:szCs w:val="28"/>
        </w:rPr>
        <w:t>cloze</w:t>
      </w:r>
      <w:proofErr w:type="spellEnd"/>
      <w:r>
        <w:rPr>
          <w:rFonts w:ascii="Arial" w:hAnsi="Arial" w:cs="Arial"/>
          <w:sz w:val="28"/>
          <w:szCs w:val="28"/>
        </w:rPr>
        <w:t xml:space="preserve"> o basate sulla produzione testuale con composizioni guidate da scalette, appunti, mappe, domande.</w:t>
      </w:r>
    </w:p>
    <w:p w:rsidR="00A44828" w:rsidRDefault="00A44828" w:rsidP="00A44828">
      <w:pPr>
        <w:ind w:left="360"/>
        <w:jc w:val="both"/>
        <w:rPr>
          <w:rFonts w:ascii="Arial" w:hAnsi="Arial" w:cs="Arial"/>
          <w:sz w:val="28"/>
          <w:szCs w:val="28"/>
        </w:rPr>
      </w:pPr>
      <w:r>
        <w:rPr>
          <w:rFonts w:ascii="Arial" w:hAnsi="Arial" w:cs="Arial"/>
          <w:sz w:val="28"/>
          <w:szCs w:val="28"/>
        </w:rPr>
        <w:t xml:space="preserve">Segue poi il problema di come valutare tali verifiche e soprattutto chi deve valutare, l’insegnante </w:t>
      </w:r>
      <w:proofErr w:type="spellStart"/>
      <w:r>
        <w:rPr>
          <w:rFonts w:ascii="Arial" w:hAnsi="Arial" w:cs="Arial"/>
          <w:sz w:val="28"/>
          <w:szCs w:val="28"/>
        </w:rPr>
        <w:t>clil</w:t>
      </w:r>
      <w:proofErr w:type="spellEnd"/>
      <w:r>
        <w:rPr>
          <w:rFonts w:ascii="Arial" w:hAnsi="Arial" w:cs="Arial"/>
          <w:sz w:val="28"/>
          <w:szCs w:val="28"/>
        </w:rPr>
        <w:t xml:space="preserve"> o l’insegnante di lingua? Come nel caso delle verifiche, il formatore consiglia vivamente di optare per una valutazione integrata del team </w:t>
      </w:r>
      <w:proofErr w:type="spellStart"/>
      <w:r>
        <w:rPr>
          <w:rFonts w:ascii="Arial" w:hAnsi="Arial" w:cs="Arial"/>
          <w:sz w:val="28"/>
          <w:szCs w:val="28"/>
        </w:rPr>
        <w:t>teaching</w:t>
      </w:r>
      <w:proofErr w:type="spellEnd"/>
      <w:r>
        <w:rPr>
          <w:rFonts w:ascii="Arial" w:hAnsi="Arial" w:cs="Arial"/>
          <w:sz w:val="28"/>
          <w:szCs w:val="28"/>
        </w:rPr>
        <w:t xml:space="preserve"> che fa seguito, però, ad una valutazione da parte di ogni alunno per acquisire maggior consapevolezza del proprio apprendimento. Nelle prime classi della primaria questo potrà essere proposto con una semplice griglia del gradimento e, in seguito, con una vera e propria griglia di valutazione.</w:t>
      </w:r>
    </w:p>
    <w:p w:rsidR="00A44828" w:rsidRDefault="00A44828" w:rsidP="00A44828">
      <w:pPr>
        <w:ind w:left="360"/>
        <w:jc w:val="both"/>
        <w:rPr>
          <w:rFonts w:ascii="Arial" w:hAnsi="Arial" w:cs="Arial"/>
          <w:sz w:val="28"/>
          <w:szCs w:val="28"/>
        </w:rPr>
      </w:pPr>
      <w:r>
        <w:rPr>
          <w:rFonts w:ascii="Arial" w:hAnsi="Arial" w:cs="Arial"/>
          <w:sz w:val="28"/>
          <w:szCs w:val="28"/>
        </w:rPr>
        <w:t xml:space="preserve">Optando per una valutazione integrata, allora i due aspetti devono essere considerati </w:t>
      </w:r>
      <w:r w:rsidR="00E23713">
        <w:rPr>
          <w:rFonts w:ascii="Arial" w:hAnsi="Arial" w:cs="Arial"/>
          <w:sz w:val="28"/>
          <w:szCs w:val="28"/>
        </w:rPr>
        <w:t xml:space="preserve">, per quanto possibile, al </w:t>
      </w:r>
      <w:r>
        <w:rPr>
          <w:rFonts w:ascii="Arial" w:hAnsi="Arial" w:cs="Arial"/>
          <w:sz w:val="28"/>
          <w:szCs w:val="28"/>
        </w:rPr>
        <w:t>50%. Naturalmente, nel primo ciclo di istruzione, anche la partecipazione e l’impegno dell’alunno può incidere sulla valutazione globale.</w:t>
      </w:r>
    </w:p>
    <w:p w:rsidR="00F26862" w:rsidRDefault="00F26862" w:rsidP="00A44828">
      <w:pPr>
        <w:ind w:left="360"/>
        <w:jc w:val="both"/>
        <w:rPr>
          <w:rFonts w:ascii="Arial" w:hAnsi="Arial" w:cs="Arial"/>
          <w:sz w:val="28"/>
          <w:szCs w:val="28"/>
        </w:rPr>
      </w:pPr>
    </w:p>
    <w:p w:rsidR="00F26862" w:rsidRDefault="00F26862" w:rsidP="00A44828">
      <w:pPr>
        <w:ind w:left="360"/>
        <w:jc w:val="both"/>
        <w:rPr>
          <w:rFonts w:ascii="Arial" w:hAnsi="Arial" w:cs="Arial"/>
          <w:sz w:val="28"/>
          <w:szCs w:val="28"/>
        </w:rPr>
      </w:pPr>
    </w:p>
    <w:p w:rsidR="00F26862" w:rsidRPr="00F26862" w:rsidRDefault="00F26862" w:rsidP="00F26862">
      <w:pPr>
        <w:ind w:left="360"/>
        <w:jc w:val="center"/>
        <w:rPr>
          <w:rFonts w:ascii="Arial" w:hAnsi="Arial" w:cs="Arial"/>
          <w:sz w:val="28"/>
          <w:szCs w:val="28"/>
        </w:rPr>
      </w:pPr>
      <w:r w:rsidRPr="00F26862">
        <w:rPr>
          <w:rFonts w:ascii="Arial" w:hAnsi="Arial" w:cs="Arial"/>
          <w:sz w:val="28"/>
          <w:szCs w:val="28"/>
        </w:rPr>
        <w:lastRenderedPageBreak/>
        <w:t>PROGETTO RICERCA-AZIONE</w:t>
      </w:r>
    </w:p>
    <w:p w:rsidR="00F26862" w:rsidRPr="00DA208F" w:rsidRDefault="00F26862" w:rsidP="00F26862">
      <w:pPr>
        <w:ind w:left="360"/>
        <w:jc w:val="center"/>
        <w:rPr>
          <w:rFonts w:ascii="Arial" w:hAnsi="Arial" w:cs="Arial"/>
          <w:b/>
          <w:i/>
          <w:sz w:val="28"/>
          <w:szCs w:val="28"/>
        </w:rPr>
      </w:pPr>
      <w:r w:rsidRPr="00DA208F">
        <w:rPr>
          <w:rFonts w:ascii="Arial" w:hAnsi="Arial" w:cs="Arial"/>
          <w:b/>
          <w:i/>
          <w:sz w:val="28"/>
          <w:szCs w:val="28"/>
        </w:rPr>
        <w:t>CLIL and CONTINUITY for 21st Century LEARNING and TEACHING</w:t>
      </w:r>
    </w:p>
    <w:p w:rsidR="00F26862" w:rsidRDefault="00F26862" w:rsidP="00F26862">
      <w:pPr>
        <w:ind w:left="360"/>
        <w:jc w:val="center"/>
        <w:rPr>
          <w:rFonts w:ascii="Arial" w:hAnsi="Arial" w:cs="Arial"/>
          <w:sz w:val="28"/>
          <w:szCs w:val="28"/>
        </w:rPr>
      </w:pPr>
      <w:proofErr w:type="spellStart"/>
      <w:r>
        <w:rPr>
          <w:rFonts w:ascii="Arial" w:hAnsi="Arial" w:cs="Arial"/>
          <w:sz w:val="28"/>
          <w:szCs w:val="28"/>
        </w:rPr>
        <w:t>a.s.</w:t>
      </w:r>
      <w:proofErr w:type="spellEnd"/>
      <w:r>
        <w:rPr>
          <w:rFonts w:ascii="Arial" w:hAnsi="Arial" w:cs="Arial"/>
          <w:sz w:val="28"/>
          <w:szCs w:val="28"/>
        </w:rPr>
        <w:t xml:space="preserve"> 2015/16</w:t>
      </w:r>
    </w:p>
    <w:p w:rsidR="00F26862" w:rsidRPr="00DA208F" w:rsidRDefault="00F26862" w:rsidP="00F26862">
      <w:pPr>
        <w:ind w:left="360"/>
        <w:jc w:val="both"/>
        <w:rPr>
          <w:rFonts w:ascii="Arial" w:hAnsi="Arial" w:cs="Arial"/>
          <w:b/>
          <w:i/>
          <w:sz w:val="28"/>
          <w:szCs w:val="28"/>
        </w:rPr>
      </w:pPr>
      <w:r w:rsidRPr="00DA208F">
        <w:rPr>
          <w:rFonts w:ascii="Arial" w:hAnsi="Arial" w:cs="Arial"/>
          <w:b/>
          <w:i/>
          <w:sz w:val="28"/>
          <w:szCs w:val="28"/>
        </w:rPr>
        <w:t>BREVE DESCRIZIONE</w:t>
      </w:r>
    </w:p>
    <w:p w:rsidR="00F26862" w:rsidRDefault="00F26862" w:rsidP="00F26862">
      <w:pPr>
        <w:ind w:left="360"/>
        <w:jc w:val="both"/>
        <w:rPr>
          <w:rFonts w:ascii="Arial" w:hAnsi="Arial" w:cs="Arial"/>
          <w:sz w:val="28"/>
          <w:szCs w:val="28"/>
        </w:rPr>
      </w:pPr>
      <w:r>
        <w:rPr>
          <w:rFonts w:ascii="Arial" w:hAnsi="Arial" w:cs="Arial"/>
          <w:sz w:val="28"/>
          <w:szCs w:val="28"/>
        </w:rPr>
        <w:t xml:space="preserve">Il progetto di ricerca-azione </w:t>
      </w:r>
      <w:proofErr w:type="spellStart"/>
      <w:r>
        <w:rPr>
          <w:rFonts w:ascii="Arial" w:hAnsi="Arial" w:cs="Arial"/>
          <w:sz w:val="28"/>
          <w:szCs w:val="28"/>
        </w:rPr>
        <w:t>Clil</w:t>
      </w:r>
      <w:proofErr w:type="spellEnd"/>
      <w:r>
        <w:rPr>
          <w:rFonts w:ascii="Arial" w:hAnsi="Arial" w:cs="Arial"/>
          <w:sz w:val="28"/>
          <w:szCs w:val="28"/>
        </w:rPr>
        <w:t xml:space="preserve"> and </w:t>
      </w:r>
      <w:proofErr w:type="spellStart"/>
      <w:r>
        <w:rPr>
          <w:rFonts w:ascii="Arial" w:hAnsi="Arial" w:cs="Arial"/>
          <w:sz w:val="28"/>
          <w:szCs w:val="28"/>
        </w:rPr>
        <w:t>Continuity</w:t>
      </w:r>
      <w:proofErr w:type="spellEnd"/>
      <w:r>
        <w:rPr>
          <w:rFonts w:ascii="Arial" w:hAnsi="Arial" w:cs="Arial"/>
          <w:sz w:val="28"/>
          <w:szCs w:val="28"/>
        </w:rPr>
        <w:t xml:space="preserve"> for 21st Century Learning and </w:t>
      </w:r>
      <w:proofErr w:type="spellStart"/>
      <w:r>
        <w:rPr>
          <w:rFonts w:ascii="Arial" w:hAnsi="Arial" w:cs="Arial"/>
          <w:sz w:val="28"/>
          <w:szCs w:val="28"/>
        </w:rPr>
        <w:t>Teaching</w:t>
      </w:r>
      <w:proofErr w:type="spellEnd"/>
      <w:r>
        <w:rPr>
          <w:rFonts w:ascii="Arial" w:hAnsi="Arial" w:cs="Arial"/>
          <w:sz w:val="28"/>
          <w:szCs w:val="28"/>
        </w:rPr>
        <w:t xml:space="preserve"> si è svolto nel corso dell’anno scolastico 2015/16 per presentare ed attuare la metodologia </w:t>
      </w:r>
      <w:proofErr w:type="spellStart"/>
      <w:r>
        <w:rPr>
          <w:rFonts w:ascii="Arial" w:hAnsi="Arial" w:cs="Arial"/>
          <w:sz w:val="28"/>
          <w:szCs w:val="28"/>
        </w:rPr>
        <w:t>clil</w:t>
      </w:r>
      <w:proofErr w:type="spellEnd"/>
      <w:r>
        <w:rPr>
          <w:rFonts w:ascii="Arial" w:hAnsi="Arial" w:cs="Arial"/>
          <w:sz w:val="28"/>
          <w:szCs w:val="28"/>
        </w:rPr>
        <w:t xml:space="preserve"> come strategia di lavoro in tutti gli ambiti disciplinari. Il progetto attuato nell’Istituto fa seguito ad un corso di formazione per insegnanti </w:t>
      </w:r>
      <w:proofErr w:type="spellStart"/>
      <w:r>
        <w:rPr>
          <w:rFonts w:ascii="Arial" w:hAnsi="Arial" w:cs="Arial"/>
          <w:sz w:val="28"/>
          <w:szCs w:val="28"/>
        </w:rPr>
        <w:t>clil</w:t>
      </w:r>
      <w:proofErr w:type="spellEnd"/>
      <w:r>
        <w:rPr>
          <w:rFonts w:ascii="Arial" w:hAnsi="Arial" w:cs="Arial"/>
          <w:sz w:val="28"/>
          <w:szCs w:val="28"/>
        </w:rPr>
        <w:t xml:space="preserve"> nell’ambito della rete di scuole del Casentino finanziato dal MIUR</w:t>
      </w:r>
      <w:r w:rsidR="00FC1D1B">
        <w:rPr>
          <w:rFonts w:ascii="Arial" w:hAnsi="Arial" w:cs="Arial"/>
          <w:sz w:val="28"/>
          <w:szCs w:val="28"/>
        </w:rPr>
        <w:t>.</w:t>
      </w:r>
    </w:p>
    <w:p w:rsidR="00FC1D1B" w:rsidRDefault="00FC1D1B" w:rsidP="00F26862">
      <w:pPr>
        <w:ind w:left="360"/>
        <w:jc w:val="both"/>
        <w:rPr>
          <w:rFonts w:ascii="Arial" w:hAnsi="Arial" w:cs="Arial"/>
          <w:sz w:val="28"/>
          <w:szCs w:val="28"/>
        </w:rPr>
      </w:pPr>
      <w:r w:rsidRPr="00DA208F">
        <w:rPr>
          <w:rFonts w:ascii="Arial" w:hAnsi="Arial" w:cs="Arial"/>
          <w:b/>
          <w:i/>
          <w:sz w:val="28"/>
          <w:szCs w:val="28"/>
        </w:rPr>
        <w:t>REFERENT</w:t>
      </w:r>
      <w:r w:rsidR="00913FFD">
        <w:rPr>
          <w:rFonts w:ascii="Arial" w:hAnsi="Arial" w:cs="Arial"/>
          <w:b/>
          <w:i/>
          <w:sz w:val="28"/>
          <w:szCs w:val="28"/>
        </w:rPr>
        <w:t>E</w:t>
      </w:r>
      <w:r w:rsidR="00913FFD">
        <w:rPr>
          <w:rFonts w:ascii="Arial" w:hAnsi="Arial" w:cs="Arial"/>
          <w:sz w:val="28"/>
          <w:szCs w:val="28"/>
        </w:rPr>
        <w:t>: Dalla Ragione Michela</w:t>
      </w:r>
      <w:r w:rsidR="00EF11E3">
        <w:rPr>
          <w:rFonts w:ascii="Arial" w:hAnsi="Arial" w:cs="Arial"/>
          <w:sz w:val="28"/>
          <w:szCs w:val="28"/>
        </w:rPr>
        <w:t xml:space="preserve">, </w:t>
      </w:r>
      <w:proofErr w:type="spellStart"/>
      <w:r>
        <w:rPr>
          <w:rFonts w:ascii="Arial" w:hAnsi="Arial" w:cs="Arial"/>
          <w:sz w:val="28"/>
          <w:szCs w:val="28"/>
        </w:rPr>
        <w:t>Nardone</w:t>
      </w:r>
      <w:proofErr w:type="spellEnd"/>
      <w:r>
        <w:rPr>
          <w:rFonts w:ascii="Arial" w:hAnsi="Arial" w:cs="Arial"/>
          <w:sz w:val="28"/>
          <w:szCs w:val="28"/>
        </w:rPr>
        <w:t xml:space="preserve"> Flora</w:t>
      </w:r>
      <w:r w:rsidR="00913FFD">
        <w:rPr>
          <w:rFonts w:ascii="Arial" w:hAnsi="Arial" w:cs="Arial"/>
          <w:sz w:val="28"/>
          <w:szCs w:val="28"/>
        </w:rPr>
        <w:t xml:space="preserve"> (corsista)</w:t>
      </w:r>
    </w:p>
    <w:p w:rsidR="00FC1D1B" w:rsidRDefault="00FC1D1B" w:rsidP="00F26862">
      <w:pPr>
        <w:ind w:left="360"/>
        <w:jc w:val="both"/>
        <w:rPr>
          <w:rFonts w:ascii="Arial" w:hAnsi="Arial" w:cs="Arial"/>
          <w:sz w:val="28"/>
          <w:szCs w:val="28"/>
        </w:rPr>
      </w:pPr>
      <w:r w:rsidRPr="00DA208F">
        <w:rPr>
          <w:rFonts w:ascii="Arial" w:hAnsi="Arial" w:cs="Arial"/>
          <w:b/>
          <w:i/>
          <w:sz w:val="28"/>
          <w:szCs w:val="28"/>
        </w:rPr>
        <w:t>SOGGETTI COINVOLTI</w:t>
      </w:r>
      <w:r>
        <w:rPr>
          <w:rFonts w:ascii="Arial" w:hAnsi="Arial" w:cs="Arial"/>
          <w:sz w:val="28"/>
          <w:szCs w:val="28"/>
        </w:rPr>
        <w:t>: tutti gli insegnanti delle classi IV e V della scuola primaria dell’ICS “Guido Monaco”</w:t>
      </w:r>
    </w:p>
    <w:p w:rsidR="00FC1D1B" w:rsidRDefault="00FC1D1B" w:rsidP="00F26862">
      <w:pPr>
        <w:ind w:left="360"/>
        <w:jc w:val="both"/>
        <w:rPr>
          <w:rFonts w:ascii="Arial" w:hAnsi="Arial" w:cs="Arial"/>
          <w:sz w:val="28"/>
          <w:szCs w:val="28"/>
        </w:rPr>
      </w:pPr>
      <w:r w:rsidRPr="00DA208F">
        <w:rPr>
          <w:rFonts w:ascii="Arial" w:hAnsi="Arial" w:cs="Arial"/>
          <w:b/>
          <w:i/>
          <w:sz w:val="28"/>
          <w:szCs w:val="28"/>
        </w:rPr>
        <w:t>TEMPI</w:t>
      </w:r>
      <w:r>
        <w:rPr>
          <w:rFonts w:ascii="Arial" w:hAnsi="Arial" w:cs="Arial"/>
          <w:sz w:val="28"/>
          <w:szCs w:val="28"/>
        </w:rPr>
        <w:t>: da Gennaio a Settembre 2016</w:t>
      </w:r>
      <w:r w:rsidR="00DA208F">
        <w:rPr>
          <w:rFonts w:ascii="Arial" w:hAnsi="Arial" w:cs="Arial"/>
          <w:sz w:val="28"/>
          <w:szCs w:val="28"/>
        </w:rPr>
        <w:t xml:space="preserve"> per l’attuaz</w:t>
      </w:r>
      <w:r w:rsidR="00913FFD">
        <w:rPr>
          <w:rFonts w:ascii="Arial" w:hAnsi="Arial" w:cs="Arial"/>
          <w:sz w:val="28"/>
          <w:szCs w:val="28"/>
        </w:rPr>
        <w:t xml:space="preserve">ione di due moduli </w:t>
      </w:r>
      <w:proofErr w:type="spellStart"/>
      <w:r w:rsidR="00913FFD">
        <w:rPr>
          <w:rFonts w:ascii="Arial" w:hAnsi="Arial" w:cs="Arial"/>
          <w:sz w:val="28"/>
          <w:szCs w:val="28"/>
        </w:rPr>
        <w:t>clil</w:t>
      </w:r>
      <w:proofErr w:type="spellEnd"/>
      <w:r w:rsidR="00913FFD">
        <w:rPr>
          <w:rFonts w:ascii="Arial" w:hAnsi="Arial" w:cs="Arial"/>
          <w:sz w:val="28"/>
          <w:szCs w:val="28"/>
        </w:rPr>
        <w:t xml:space="preserve"> </w:t>
      </w:r>
      <w:r w:rsidR="00DA208F">
        <w:rPr>
          <w:rFonts w:ascii="Arial" w:hAnsi="Arial" w:cs="Arial"/>
          <w:sz w:val="28"/>
          <w:szCs w:val="28"/>
        </w:rPr>
        <w:t xml:space="preserve"> da 5 ore ciascuno. Il primo modulo da attuare entro Giugno, il secondo a Settembre.</w:t>
      </w:r>
    </w:p>
    <w:p w:rsidR="00FC1D1B" w:rsidRDefault="00FC1D1B" w:rsidP="00F26862">
      <w:pPr>
        <w:ind w:left="360"/>
        <w:jc w:val="both"/>
        <w:rPr>
          <w:rFonts w:ascii="Arial" w:hAnsi="Arial" w:cs="Arial"/>
          <w:sz w:val="28"/>
          <w:szCs w:val="28"/>
        </w:rPr>
      </w:pPr>
      <w:r w:rsidRPr="00DA208F">
        <w:rPr>
          <w:rFonts w:ascii="Arial" w:hAnsi="Arial" w:cs="Arial"/>
          <w:b/>
          <w:i/>
          <w:sz w:val="28"/>
          <w:szCs w:val="28"/>
        </w:rPr>
        <w:t>MODALITA’</w:t>
      </w:r>
      <w:r>
        <w:rPr>
          <w:rFonts w:ascii="Arial" w:hAnsi="Arial" w:cs="Arial"/>
          <w:sz w:val="28"/>
          <w:szCs w:val="28"/>
        </w:rPr>
        <w:t xml:space="preserve">: il progetto di ricerca-azione sul </w:t>
      </w:r>
      <w:proofErr w:type="spellStart"/>
      <w:r>
        <w:rPr>
          <w:rFonts w:ascii="Arial" w:hAnsi="Arial" w:cs="Arial"/>
          <w:sz w:val="28"/>
          <w:szCs w:val="28"/>
        </w:rPr>
        <w:t>clil</w:t>
      </w:r>
      <w:proofErr w:type="spellEnd"/>
      <w:r>
        <w:rPr>
          <w:rFonts w:ascii="Arial" w:hAnsi="Arial" w:cs="Arial"/>
          <w:sz w:val="28"/>
          <w:szCs w:val="28"/>
        </w:rPr>
        <w:t xml:space="preserve"> intende formare insegnanti </w:t>
      </w:r>
      <w:proofErr w:type="spellStart"/>
      <w:r>
        <w:rPr>
          <w:rFonts w:ascii="Arial" w:hAnsi="Arial" w:cs="Arial"/>
          <w:sz w:val="28"/>
          <w:szCs w:val="28"/>
        </w:rPr>
        <w:t>clil</w:t>
      </w:r>
      <w:proofErr w:type="spellEnd"/>
      <w:r>
        <w:rPr>
          <w:rFonts w:ascii="Arial" w:hAnsi="Arial" w:cs="Arial"/>
          <w:sz w:val="28"/>
          <w:szCs w:val="28"/>
        </w:rPr>
        <w:t xml:space="preserve"> in grado di pianificare ed esplicitare moduli </w:t>
      </w:r>
      <w:proofErr w:type="spellStart"/>
      <w:r>
        <w:rPr>
          <w:rFonts w:ascii="Arial" w:hAnsi="Arial" w:cs="Arial"/>
          <w:sz w:val="28"/>
          <w:szCs w:val="28"/>
        </w:rPr>
        <w:t>clil</w:t>
      </w:r>
      <w:proofErr w:type="spellEnd"/>
      <w:r>
        <w:rPr>
          <w:rFonts w:ascii="Arial" w:hAnsi="Arial" w:cs="Arial"/>
          <w:sz w:val="28"/>
          <w:szCs w:val="28"/>
        </w:rPr>
        <w:t xml:space="preserve"> per la scuola primaria. La referente e i corsisti, dopo l’esperienza del corso di formazione tenutosi presso l’istituto </w:t>
      </w:r>
      <w:proofErr w:type="spellStart"/>
      <w:r>
        <w:rPr>
          <w:rFonts w:ascii="Arial" w:hAnsi="Arial" w:cs="Arial"/>
          <w:sz w:val="28"/>
          <w:szCs w:val="28"/>
        </w:rPr>
        <w:t>Margaritone</w:t>
      </w:r>
      <w:proofErr w:type="spellEnd"/>
      <w:r>
        <w:rPr>
          <w:rFonts w:ascii="Arial" w:hAnsi="Arial" w:cs="Arial"/>
          <w:sz w:val="28"/>
          <w:szCs w:val="28"/>
        </w:rPr>
        <w:t xml:space="preserve"> di Arezzo da parte della formatrice Manuela Kelly Calzini, hanno riunito</w:t>
      </w:r>
      <w:r w:rsidR="00913FFD">
        <w:rPr>
          <w:rFonts w:ascii="Arial" w:hAnsi="Arial" w:cs="Arial"/>
          <w:sz w:val="28"/>
          <w:szCs w:val="28"/>
        </w:rPr>
        <w:t>, in data 2 marzo 2016,</w:t>
      </w:r>
      <w:r>
        <w:rPr>
          <w:rFonts w:ascii="Arial" w:hAnsi="Arial" w:cs="Arial"/>
          <w:sz w:val="28"/>
          <w:szCs w:val="28"/>
        </w:rPr>
        <w:t xml:space="preserve"> le colleghe di settore per presentare i concetti, la metodologia e i materiali utili alla</w:t>
      </w:r>
      <w:r w:rsidR="00DA208F">
        <w:rPr>
          <w:rFonts w:ascii="Arial" w:hAnsi="Arial" w:cs="Arial"/>
          <w:sz w:val="28"/>
          <w:szCs w:val="28"/>
        </w:rPr>
        <w:t xml:space="preserve"> pianificazione di lezioni </w:t>
      </w:r>
      <w:proofErr w:type="spellStart"/>
      <w:r w:rsidR="00DA208F">
        <w:rPr>
          <w:rFonts w:ascii="Arial" w:hAnsi="Arial" w:cs="Arial"/>
          <w:sz w:val="28"/>
          <w:szCs w:val="28"/>
        </w:rPr>
        <w:t>clil</w:t>
      </w:r>
      <w:proofErr w:type="spellEnd"/>
      <w:r w:rsidR="00DA208F">
        <w:rPr>
          <w:rFonts w:ascii="Arial" w:hAnsi="Arial" w:cs="Arial"/>
          <w:sz w:val="28"/>
          <w:szCs w:val="28"/>
        </w:rPr>
        <w:t>. In particolare:</w:t>
      </w:r>
    </w:p>
    <w:p w:rsidR="00FC1D1B" w:rsidRDefault="00FC1D1B" w:rsidP="00FC1D1B">
      <w:pPr>
        <w:pStyle w:val="Paragrafoelenco"/>
        <w:numPr>
          <w:ilvl w:val="0"/>
          <w:numId w:val="7"/>
        </w:numPr>
        <w:jc w:val="both"/>
        <w:rPr>
          <w:rFonts w:ascii="Arial" w:hAnsi="Arial" w:cs="Arial"/>
          <w:sz w:val="28"/>
          <w:szCs w:val="28"/>
        </w:rPr>
      </w:pPr>
      <w:r>
        <w:rPr>
          <w:rFonts w:ascii="Arial" w:hAnsi="Arial" w:cs="Arial"/>
          <w:sz w:val="28"/>
          <w:szCs w:val="28"/>
        </w:rPr>
        <w:t>Significato specifico</w:t>
      </w:r>
      <w:r w:rsidR="00DA208F">
        <w:rPr>
          <w:rFonts w:ascii="Arial" w:hAnsi="Arial" w:cs="Arial"/>
          <w:sz w:val="28"/>
          <w:szCs w:val="28"/>
        </w:rPr>
        <w:t xml:space="preserve"> </w:t>
      </w:r>
      <w:r>
        <w:rPr>
          <w:rFonts w:ascii="Arial" w:hAnsi="Arial" w:cs="Arial"/>
          <w:sz w:val="28"/>
          <w:szCs w:val="28"/>
        </w:rPr>
        <w:t xml:space="preserve">del </w:t>
      </w:r>
      <w:proofErr w:type="spellStart"/>
      <w:r>
        <w:rPr>
          <w:rFonts w:ascii="Arial" w:hAnsi="Arial" w:cs="Arial"/>
          <w:sz w:val="28"/>
          <w:szCs w:val="28"/>
        </w:rPr>
        <w:t>Clil</w:t>
      </w:r>
      <w:proofErr w:type="spellEnd"/>
    </w:p>
    <w:p w:rsidR="00FC1D1B" w:rsidRDefault="00FC1D1B" w:rsidP="00FC1D1B">
      <w:pPr>
        <w:pStyle w:val="Paragrafoelenco"/>
        <w:numPr>
          <w:ilvl w:val="0"/>
          <w:numId w:val="7"/>
        </w:numPr>
        <w:jc w:val="both"/>
        <w:rPr>
          <w:rFonts w:ascii="Arial" w:hAnsi="Arial" w:cs="Arial"/>
          <w:sz w:val="28"/>
          <w:szCs w:val="28"/>
        </w:rPr>
      </w:pPr>
      <w:r>
        <w:rPr>
          <w:rFonts w:ascii="Arial" w:hAnsi="Arial" w:cs="Arial"/>
          <w:sz w:val="28"/>
          <w:szCs w:val="28"/>
        </w:rPr>
        <w:t xml:space="preserve">Criteri per la pianificazioni di progetti </w:t>
      </w:r>
      <w:proofErr w:type="spellStart"/>
      <w:r w:rsidR="006305C1">
        <w:rPr>
          <w:rFonts w:ascii="Arial" w:hAnsi="Arial" w:cs="Arial"/>
          <w:sz w:val="28"/>
          <w:szCs w:val="28"/>
        </w:rPr>
        <w:t>C</w:t>
      </w:r>
      <w:r>
        <w:rPr>
          <w:rFonts w:ascii="Arial" w:hAnsi="Arial" w:cs="Arial"/>
          <w:sz w:val="28"/>
          <w:szCs w:val="28"/>
        </w:rPr>
        <w:t>lil</w:t>
      </w:r>
      <w:proofErr w:type="spellEnd"/>
      <w:r w:rsidR="00CF5FEE">
        <w:rPr>
          <w:rFonts w:ascii="Arial" w:hAnsi="Arial" w:cs="Arial"/>
          <w:sz w:val="28"/>
          <w:szCs w:val="28"/>
        </w:rPr>
        <w:t xml:space="preserve"> (vedi tabella 1)</w:t>
      </w:r>
    </w:p>
    <w:p w:rsidR="00FC1D1B" w:rsidRDefault="00FC1D1B" w:rsidP="00FC1D1B">
      <w:pPr>
        <w:pStyle w:val="Paragrafoelenco"/>
        <w:numPr>
          <w:ilvl w:val="0"/>
          <w:numId w:val="7"/>
        </w:numPr>
        <w:jc w:val="both"/>
        <w:rPr>
          <w:rFonts w:ascii="Arial" w:hAnsi="Arial" w:cs="Arial"/>
          <w:sz w:val="28"/>
          <w:szCs w:val="28"/>
        </w:rPr>
      </w:pPr>
      <w:r>
        <w:rPr>
          <w:rFonts w:ascii="Arial" w:hAnsi="Arial" w:cs="Arial"/>
          <w:sz w:val="28"/>
          <w:szCs w:val="28"/>
        </w:rPr>
        <w:t>Obiettivi contenutistici e linguistici</w:t>
      </w:r>
      <w:r w:rsidR="00DA208F">
        <w:rPr>
          <w:rFonts w:ascii="Arial" w:hAnsi="Arial" w:cs="Arial"/>
          <w:sz w:val="28"/>
          <w:szCs w:val="28"/>
        </w:rPr>
        <w:t xml:space="preserve"> dei moduli </w:t>
      </w:r>
      <w:proofErr w:type="spellStart"/>
      <w:r w:rsidR="00DA208F">
        <w:rPr>
          <w:rFonts w:ascii="Arial" w:hAnsi="Arial" w:cs="Arial"/>
          <w:sz w:val="28"/>
          <w:szCs w:val="28"/>
        </w:rPr>
        <w:t>Clil</w:t>
      </w:r>
      <w:proofErr w:type="spellEnd"/>
    </w:p>
    <w:p w:rsidR="00FC1D1B" w:rsidRDefault="004B0755" w:rsidP="00FC1D1B">
      <w:pPr>
        <w:pStyle w:val="Paragrafoelenco"/>
        <w:numPr>
          <w:ilvl w:val="0"/>
          <w:numId w:val="7"/>
        </w:numPr>
        <w:jc w:val="both"/>
        <w:rPr>
          <w:rFonts w:ascii="Arial" w:hAnsi="Arial" w:cs="Arial"/>
          <w:sz w:val="28"/>
          <w:szCs w:val="28"/>
        </w:rPr>
      </w:pPr>
      <w:r>
        <w:rPr>
          <w:rFonts w:ascii="Arial" w:hAnsi="Arial" w:cs="Arial"/>
          <w:sz w:val="28"/>
          <w:szCs w:val="28"/>
        </w:rPr>
        <w:t>P</w:t>
      </w:r>
      <w:r w:rsidR="00FC1D1B">
        <w:rPr>
          <w:rFonts w:ascii="Arial" w:hAnsi="Arial" w:cs="Arial"/>
          <w:sz w:val="28"/>
          <w:szCs w:val="28"/>
        </w:rPr>
        <w:t>reparazione di lezioni</w:t>
      </w:r>
      <w:r w:rsidR="006305C1">
        <w:rPr>
          <w:rFonts w:ascii="Arial" w:hAnsi="Arial" w:cs="Arial"/>
          <w:sz w:val="28"/>
          <w:szCs w:val="28"/>
        </w:rPr>
        <w:t xml:space="preserve"> </w:t>
      </w:r>
      <w:proofErr w:type="spellStart"/>
      <w:r w:rsidR="006305C1">
        <w:rPr>
          <w:rFonts w:ascii="Arial" w:hAnsi="Arial" w:cs="Arial"/>
          <w:sz w:val="28"/>
          <w:szCs w:val="28"/>
        </w:rPr>
        <w:t>Clil</w:t>
      </w:r>
      <w:proofErr w:type="spellEnd"/>
      <w:r w:rsidR="00CF5FEE">
        <w:rPr>
          <w:rFonts w:ascii="Arial" w:hAnsi="Arial" w:cs="Arial"/>
          <w:sz w:val="28"/>
          <w:szCs w:val="28"/>
        </w:rPr>
        <w:t xml:space="preserve"> (vedi tabella 2)</w:t>
      </w:r>
    </w:p>
    <w:p w:rsidR="00FC1D1B" w:rsidRDefault="00FC1D1B" w:rsidP="00FC1D1B">
      <w:pPr>
        <w:pStyle w:val="Paragrafoelenco"/>
        <w:numPr>
          <w:ilvl w:val="0"/>
          <w:numId w:val="7"/>
        </w:numPr>
        <w:jc w:val="both"/>
        <w:rPr>
          <w:rFonts w:ascii="Arial" w:hAnsi="Arial" w:cs="Arial"/>
          <w:sz w:val="28"/>
          <w:szCs w:val="28"/>
        </w:rPr>
      </w:pPr>
      <w:r>
        <w:rPr>
          <w:rFonts w:ascii="Arial" w:hAnsi="Arial" w:cs="Arial"/>
          <w:sz w:val="28"/>
          <w:szCs w:val="28"/>
        </w:rPr>
        <w:t>Schede per l’autovalutazione</w:t>
      </w:r>
      <w:r w:rsidR="00CF5FEE">
        <w:rPr>
          <w:rFonts w:ascii="Arial" w:hAnsi="Arial" w:cs="Arial"/>
          <w:sz w:val="28"/>
          <w:szCs w:val="28"/>
        </w:rPr>
        <w:t xml:space="preserve"> (vedi tabella 3</w:t>
      </w:r>
      <w:r w:rsidR="00AD6E46">
        <w:rPr>
          <w:rFonts w:ascii="Arial" w:hAnsi="Arial" w:cs="Arial"/>
          <w:sz w:val="28"/>
          <w:szCs w:val="28"/>
        </w:rPr>
        <w:t xml:space="preserve"> in allegato</w:t>
      </w:r>
      <w:r w:rsidR="00CF5FEE">
        <w:rPr>
          <w:rFonts w:ascii="Arial" w:hAnsi="Arial" w:cs="Arial"/>
          <w:sz w:val="28"/>
          <w:szCs w:val="28"/>
        </w:rPr>
        <w:t>)</w:t>
      </w:r>
    </w:p>
    <w:p w:rsidR="00EF11E3" w:rsidRPr="00EF11E3" w:rsidRDefault="00DA208F" w:rsidP="00EF11E3">
      <w:pPr>
        <w:pStyle w:val="Paragrafoelenco"/>
        <w:numPr>
          <w:ilvl w:val="0"/>
          <w:numId w:val="7"/>
        </w:numPr>
        <w:jc w:val="both"/>
        <w:rPr>
          <w:rFonts w:ascii="Arial" w:hAnsi="Arial" w:cs="Arial"/>
          <w:sz w:val="28"/>
          <w:szCs w:val="28"/>
        </w:rPr>
      </w:pPr>
      <w:r>
        <w:rPr>
          <w:rFonts w:ascii="Arial" w:hAnsi="Arial" w:cs="Arial"/>
          <w:sz w:val="28"/>
          <w:szCs w:val="28"/>
        </w:rPr>
        <w:t xml:space="preserve">Esempi di moduli e lezioni </w:t>
      </w:r>
      <w:proofErr w:type="spellStart"/>
      <w:r>
        <w:rPr>
          <w:rFonts w:ascii="Arial" w:hAnsi="Arial" w:cs="Arial"/>
          <w:sz w:val="28"/>
          <w:szCs w:val="28"/>
        </w:rPr>
        <w:t>clil</w:t>
      </w:r>
      <w:proofErr w:type="spellEnd"/>
    </w:p>
    <w:p w:rsidR="00EF11E3" w:rsidRPr="00EF11E3" w:rsidRDefault="00EF11E3" w:rsidP="00EF11E3">
      <w:pPr>
        <w:ind w:left="360"/>
        <w:jc w:val="both"/>
        <w:rPr>
          <w:rFonts w:ascii="Arial" w:hAnsi="Arial" w:cs="Arial"/>
          <w:sz w:val="28"/>
          <w:szCs w:val="28"/>
        </w:rPr>
      </w:pPr>
      <w:r>
        <w:rPr>
          <w:rFonts w:ascii="Arial" w:hAnsi="Arial" w:cs="Arial"/>
          <w:sz w:val="28"/>
          <w:szCs w:val="28"/>
        </w:rPr>
        <w:t>Il corso avrà termine a Settembre con la conseguente modellizzazione e validazione del percorso CLIL.</w:t>
      </w:r>
    </w:p>
    <w:p w:rsidR="00EF11E3" w:rsidRDefault="00EF11E3" w:rsidP="00CF5FEE">
      <w:pPr>
        <w:jc w:val="both"/>
        <w:rPr>
          <w:rFonts w:ascii="Arial" w:hAnsi="Arial" w:cs="Arial"/>
          <w:sz w:val="28"/>
          <w:szCs w:val="28"/>
        </w:rPr>
      </w:pPr>
    </w:p>
    <w:p w:rsidR="00DA208F" w:rsidRDefault="00DA208F" w:rsidP="00DA208F">
      <w:pPr>
        <w:jc w:val="both"/>
        <w:rPr>
          <w:rFonts w:ascii="Arial" w:hAnsi="Arial" w:cs="Arial"/>
          <w:sz w:val="28"/>
          <w:szCs w:val="28"/>
        </w:rPr>
      </w:pPr>
      <w:r>
        <w:rPr>
          <w:rFonts w:ascii="Arial" w:hAnsi="Arial" w:cs="Arial"/>
          <w:sz w:val="28"/>
          <w:szCs w:val="28"/>
        </w:rPr>
        <w:lastRenderedPageBreak/>
        <w:t>Al 10 Giugno 2016 risultano realizzati i seguenti moduli</w:t>
      </w:r>
      <w:r w:rsidR="00C94D50">
        <w:rPr>
          <w:rFonts w:ascii="Arial" w:hAnsi="Arial" w:cs="Arial"/>
          <w:sz w:val="28"/>
          <w:szCs w:val="28"/>
        </w:rPr>
        <w:t xml:space="preserve"> per la scuola primaria</w:t>
      </w:r>
      <w:r>
        <w:rPr>
          <w:rFonts w:ascii="Arial" w:hAnsi="Arial" w:cs="Arial"/>
          <w:sz w:val="28"/>
          <w:szCs w:val="28"/>
        </w:rPr>
        <w:t>:</w:t>
      </w:r>
    </w:p>
    <w:tbl>
      <w:tblPr>
        <w:tblStyle w:val="Grigliatabella"/>
        <w:tblW w:w="0" w:type="auto"/>
        <w:tblLook w:val="04A0" w:firstRow="1" w:lastRow="0" w:firstColumn="1" w:lastColumn="0" w:noHBand="0" w:noVBand="1"/>
      </w:tblPr>
      <w:tblGrid>
        <w:gridCol w:w="4889"/>
        <w:gridCol w:w="4889"/>
      </w:tblGrid>
      <w:tr w:rsidR="00DA208F" w:rsidTr="00DA208F">
        <w:tc>
          <w:tcPr>
            <w:tcW w:w="4889" w:type="dxa"/>
          </w:tcPr>
          <w:p w:rsidR="00DA208F" w:rsidRDefault="00DA208F" w:rsidP="00DA208F">
            <w:pPr>
              <w:jc w:val="both"/>
              <w:rPr>
                <w:rFonts w:ascii="Arial" w:hAnsi="Arial" w:cs="Arial"/>
                <w:sz w:val="28"/>
                <w:szCs w:val="28"/>
              </w:rPr>
            </w:pPr>
            <w:r>
              <w:rPr>
                <w:rFonts w:ascii="Arial" w:hAnsi="Arial" w:cs="Arial"/>
                <w:sz w:val="28"/>
                <w:szCs w:val="28"/>
              </w:rPr>
              <w:t>RASSINA</w:t>
            </w:r>
          </w:p>
        </w:tc>
        <w:tc>
          <w:tcPr>
            <w:tcW w:w="4889" w:type="dxa"/>
          </w:tcPr>
          <w:p w:rsidR="00DA208F" w:rsidRPr="00B70E1C" w:rsidRDefault="00DA208F" w:rsidP="00BD7FEF">
            <w:pPr>
              <w:jc w:val="both"/>
              <w:rPr>
                <w:rFonts w:ascii="Arial" w:hAnsi="Arial" w:cs="Arial"/>
                <w:i/>
                <w:sz w:val="28"/>
                <w:szCs w:val="28"/>
              </w:rPr>
            </w:pPr>
            <w:r w:rsidRPr="00B70E1C">
              <w:rPr>
                <w:rFonts w:ascii="Arial" w:hAnsi="Arial" w:cs="Arial"/>
                <w:i/>
                <w:sz w:val="28"/>
                <w:szCs w:val="28"/>
              </w:rPr>
              <w:t xml:space="preserve">A </w:t>
            </w:r>
            <w:proofErr w:type="spellStart"/>
            <w:r w:rsidR="00BD7FEF">
              <w:rPr>
                <w:rFonts w:ascii="Arial" w:hAnsi="Arial" w:cs="Arial"/>
                <w:i/>
                <w:sz w:val="28"/>
                <w:szCs w:val="28"/>
              </w:rPr>
              <w:t>jump</w:t>
            </w:r>
            <w:proofErr w:type="spellEnd"/>
            <w:r w:rsidRPr="00B70E1C">
              <w:rPr>
                <w:rFonts w:ascii="Arial" w:hAnsi="Arial" w:cs="Arial"/>
                <w:i/>
                <w:sz w:val="28"/>
                <w:szCs w:val="28"/>
              </w:rPr>
              <w:t xml:space="preserve"> </w:t>
            </w:r>
            <w:proofErr w:type="spellStart"/>
            <w:r w:rsidRPr="00B70E1C">
              <w:rPr>
                <w:rFonts w:ascii="Arial" w:hAnsi="Arial" w:cs="Arial"/>
                <w:i/>
                <w:sz w:val="28"/>
                <w:szCs w:val="28"/>
              </w:rPr>
              <w:t>into</w:t>
            </w:r>
            <w:proofErr w:type="spellEnd"/>
            <w:r w:rsidRPr="00B70E1C">
              <w:rPr>
                <w:rFonts w:ascii="Arial" w:hAnsi="Arial" w:cs="Arial"/>
                <w:i/>
                <w:sz w:val="28"/>
                <w:szCs w:val="28"/>
              </w:rPr>
              <w:t xml:space="preserve"> the </w:t>
            </w:r>
            <w:proofErr w:type="spellStart"/>
            <w:r w:rsidRPr="00B70E1C">
              <w:rPr>
                <w:rFonts w:ascii="Arial" w:hAnsi="Arial" w:cs="Arial"/>
                <w:i/>
                <w:sz w:val="28"/>
                <w:szCs w:val="28"/>
              </w:rPr>
              <w:t>ancient</w:t>
            </w:r>
            <w:proofErr w:type="spellEnd"/>
            <w:r w:rsidRPr="00B70E1C">
              <w:rPr>
                <w:rFonts w:ascii="Arial" w:hAnsi="Arial" w:cs="Arial"/>
                <w:i/>
                <w:sz w:val="28"/>
                <w:szCs w:val="28"/>
              </w:rPr>
              <w:t xml:space="preserve"> </w:t>
            </w:r>
            <w:r w:rsidR="00AD6E46">
              <w:rPr>
                <w:rFonts w:ascii="Arial" w:hAnsi="Arial" w:cs="Arial"/>
                <w:i/>
                <w:sz w:val="28"/>
                <w:szCs w:val="28"/>
              </w:rPr>
              <w:t xml:space="preserve"> </w:t>
            </w:r>
            <w:proofErr w:type="spellStart"/>
            <w:r w:rsidRPr="00B70E1C">
              <w:rPr>
                <w:rFonts w:ascii="Arial" w:hAnsi="Arial" w:cs="Arial"/>
                <w:i/>
                <w:sz w:val="28"/>
                <w:szCs w:val="28"/>
              </w:rPr>
              <w:t>Greece</w:t>
            </w:r>
            <w:proofErr w:type="spellEnd"/>
            <w:r w:rsidR="006305C1">
              <w:rPr>
                <w:rFonts w:ascii="Arial" w:hAnsi="Arial" w:cs="Arial"/>
                <w:i/>
                <w:sz w:val="28"/>
                <w:szCs w:val="28"/>
              </w:rPr>
              <w:t xml:space="preserve"> / </w:t>
            </w:r>
            <w:proofErr w:type="spellStart"/>
            <w:r w:rsidR="006305C1">
              <w:rPr>
                <w:rFonts w:ascii="Arial" w:hAnsi="Arial" w:cs="Arial"/>
                <w:i/>
                <w:sz w:val="28"/>
                <w:szCs w:val="28"/>
              </w:rPr>
              <w:t>Food</w:t>
            </w:r>
            <w:proofErr w:type="spellEnd"/>
            <w:r w:rsidR="006305C1">
              <w:rPr>
                <w:rFonts w:ascii="Arial" w:hAnsi="Arial" w:cs="Arial"/>
                <w:i/>
                <w:sz w:val="28"/>
                <w:szCs w:val="28"/>
              </w:rPr>
              <w:t xml:space="preserve"> </w:t>
            </w:r>
            <w:proofErr w:type="spellStart"/>
            <w:r w:rsidR="006305C1">
              <w:rPr>
                <w:rFonts w:ascii="Arial" w:hAnsi="Arial" w:cs="Arial"/>
                <w:i/>
                <w:sz w:val="28"/>
                <w:szCs w:val="28"/>
              </w:rPr>
              <w:t>chains</w:t>
            </w:r>
            <w:proofErr w:type="spellEnd"/>
            <w:r w:rsidR="006305C1">
              <w:rPr>
                <w:rFonts w:ascii="Arial" w:hAnsi="Arial" w:cs="Arial"/>
                <w:i/>
                <w:sz w:val="28"/>
                <w:szCs w:val="28"/>
              </w:rPr>
              <w:t xml:space="preserve"> </w:t>
            </w:r>
            <w:proofErr w:type="spellStart"/>
            <w:r w:rsidR="006305C1">
              <w:rPr>
                <w:rFonts w:ascii="Arial" w:hAnsi="Arial" w:cs="Arial"/>
                <w:i/>
                <w:sz w:val="28"/>
                <w:szCs w:val="28"/>
              </w:rPr>
              <w:t>project</w:t>
            </w:r>
            <w:proofErr w:type="spellEnd"/>
          </w:p>
        </w:tc>
      </w:tr>
      <w:tr w:rsidR="00DA208F" w:rsidTr="00DA208F">
        <w:tc>
          <w:tcPr>
            <w:tcW w:w="4889" w:type="dxa"/>
          </w:tcPr>
          <w:p w:rsidR="00DA208F" w:rsidRDefault="00DA208F" w:rsidP="00DA208F">
            <w:pPr>
              <w:jc w:val="both"/>
              <w:rPr>
                <w:rFonts w:ascii="Arial" w:hAnsi="Arial" w:cs="Arial"/>
                <w:sz w:val="28"/>
                <w:szCs w:val="28"/>
              </w:rPr>
            </w:pPr>
            <w:r>
              <w:rPr>
                <w:rFonts w:ascii="Arial" w:hAnsi="Arial" w:cs="Arial"/>
                <w:sz w:val="28"/>
                <w:szCs w:val="28"/>
              </w:rPr>
              <w:t>CHIUSI DELLA VERNA</w:t>
            </w:r>
          </w:p>
        </w:tc>
        <w:tc>
          <w:tcPr>
            <w:tcW w:w="4889" w:type="dxa"/>
          </w:tcPr>
          <w:p w:rsidR="00DA208F" w:rsidRPr="00B70E1C" w:rsidRDefault="00DA208F" w:rsidP="00DA208F">
            <w:pPr>
              <w:jc w:val="both"/>
              <w:rPr>
                <w:rFonts w:ascii="Arial" w:hAnsi="Arial" w:cs="Arial"/>
                <w:i/>
                <w:sz w:val="28"/>
                <w:szCs w:val="28"/>
              </w:rPr>
            </w:pPr>
            <w:r w:rsidRPr="00B70E1C">
              <w:rPr>
                <w:rFonts w:ascii="Arial" w:hAnsi="Arial" w:cs="Arial"/>
                <w:i/>
                <w:sz w:val="28"/>
                <w:szCs w:val="28"/>
              </w:rPr>
              <w:t xml:space="preserve">Van </w:t>
            </w:r>
            <w:proofErr w:type="spellStart"/>
            <w:r w:rsidRPr="00B70E1C">
              <w:rPr>
                <w:rFonts w:ascii="Arial" w:hAnsi="Arial" w:cs="Arial"/>
                <w:i/>
                <w:sz w:val="28"/>
                <w:szCs w:val="28"/>
              </w:rPr>
              <w:t>Gogh’s</w:t>
            </w:r>
            <w:proofErr w:type="spellEnd"/>
            <w:r w:rsidRPr="00B70E1C">
              <w:rPr>
                <w:rFonts w:ascii="Arial" w:hAnsi="Arial" w:cs="Arial"/>
                <w:i/>
                <w:sz w:val="28"/>
                <w:szCs w:val="28"/>
              </w:rPr>
              <w:t xml:space="preserve"> </w:t>
            </w:r>
            <w:proofErr w:type="spellStart"/>
            <w:r w:rsidRPr="00B70E1C">
              <w:rPr>
                <w:rFonts w:ascii="Arial" w:hAnsi="Arial" w:cs="Arial"/>
                <w:i/>
                <w:sz w:val="28"/>
                <w:szCs w:val="28"/>
              </w:rPr>
              <w:t>Bedroom</w:t>
            </w:r>
            <w:proofErr w:type="spellEnd"/>
          </w:p>
        </w:tc>
      </w:tr>
      <w:tr w:rsidR="00DA208F" w:rsidTr="00DA208F">
        <w:tc>
          <w:tcPr>
            <w:tcW w:w="4889" w:type="dxa"/>
          </w:tcPr>
          <w:p w:rsidR="00DA208F" w:rsidRDefault="00DA208F" w:rsidP="00DA208F">
            <w:pPr>
              <w:jc w:val="both"/>
              <w:rPr>
                <w:rFonts w:ascii="Arial" w:hAnsi="Arial" w:cs="Arial"/>
                <w:sz w:val="28"/>
                <w:szCs w:val="28"/>
              </w:rPr>
            </w:pPr>
            <w:r>
              <w:rPr>
                <w:rFonts w:ascii="Arial" w:hAnsi="Arial" w:cs="Arial"/>
                <w:sz w:val="28"/>
                <w:szCs w:val="28"/>
              </w:rPr>
              <w:t>CHITIGNANO</w:t>
            </w:r>
          </w:p>
        </w:tc>
        <w:tc>
          <w:tcPr>
            <w:tcW w:w="4889" w:type="dxa"/>
          </w:tcPr>
          <w:p w:rsidR="00DA208F" w:rsidRPr="00B70E1C" w:rsidRDefault="00DA208F" w:rsidP="00DA208F">
            <w:pPr>
              <w:jc w:val="both"/>
              <w:rPr>
                <w:rFonts w:ascii="Arial" w:hAnsi="Arial" w:cs="Arial"/>
                <w:i/>
                <w:sz w:val="28"/>
                <w:szCs w:val="28"/>
              </w:rPr>
            </w:pPr>
            <w:r w:rsidRPr="00B70E1C">
              <w:rPr>
                <w:rFonts w:ascii="Arial" w:hAnsi="Arial" w:cs="Arial"/>
                <w:i/>
                <w:sz w:val="28"/>
                <w:szCs w:val="28"/>
              </w:rPr>
              <w:t xml:space="preserve">A trip in </w:t>
            </w:r>
            <w:proofErr w:type="spellStart"/>
            <w:r w:rsidRPr="00B70E1C">
              <w:rPr>
                <w:rFonts w:ascii="Arial" w:hAnsi="Arial" w:cs="Arial"/>
                <w:i/>
                <w:sz w:val="28"/>
                <w:szCs w:val="28"/>
              </w:rPr>
              <w:t>London</w:t>
            </w:r>
            <w:proofErr w:type="spellEnd"/>
          </w:p>
        </w:tc>
      </w:tr>
      <w:tr w:rsidR="00DA208F" w:rsidTr="00DA208F">
        <w:tc>
          <w:tcPr>
            <w:tcW w:w="4889" w:type="dxa"/>
          </w:tcPr>
          <w:p w:rsidR="00DA208F" w:rsidRDefault="00DA208F" w:rsidP="00DA208F">
            <w:pPr>
              <w:jc w:val="both"/>
              <w:rPr>
                <w:rFonts w:ascii="Arial" w:hAnsi="Arial" w:cs="Arial"/>
                <w:sz w:val="28"/>
                <w:szCs w:val="28"/>
              </w:rPr>
            </w:pPr>
            <w:r>
              <w:rPr>
                <w:rFonts w:ascii="Arial" w:hAnsi="Arial" w:cs="Arial"/>
                <w:sz w:val="28"/>
                <w:szCs w:val="28"/>
              </w:rPr>
              <w:t>CORSALONE</w:t>
            </w:r>
          </w:p>
        </w:tc>
        <w:tc>
          <w:tcPr>
            <w:tcW w:w="4889" w:type="dxa"/>
          </w:tcPr>
          <w:p w:rsidR="00DA208F" w:rsidRPr="00B70E1C" w:rsidRDefault="00ED50DA" w:rsidP="00DA208F">
            <w:pPr>
              <w:jc w:val="both"/>
              <w:rPr>
                <w:rFonts w:ascii="Arial" w:hAnsi="Arial" w:cs="Arial"/>
                <w:i/>
                <w:sz w:val="28"/>
                <w:szCs w:val="28"/>
              </w:rPr>
            </w:pPr>
            <w:r w:rsidRPr="00B70E1C">
              <w:rPr>
                <w:rFonts w:ascii="Arial" w:hAnsi="Arial" w:cs="Arial"/>
                <w:i/>
                <w:sz w:val="28"/>
                <w:szCs w:val="28"/>
              </w:rPr>
              <w:t xml:space="preserve">World </w:t>
            </w:r>
            <w:proofErr w:type="spellStart"/>
            <w:r w:rsidRPr="00B70E1C">
              <w:rPr>
                <w:rFonts w:ascii="Arial" w:hAnsi="Arial" w:cs="Arial"/>
                <w:i/>
                <w:sz w:val="28"/>
                <w:szCs w:val="28"/>
              </w:rPr>
              <w:t>famous</w:t>
            </w:r>
            <w:proofErr w:type="spellEnd"/>
            <w:r w:rsidRPr="00B70E1C">
              <w:rPr>
                <w:rFonts w:ascii="Arial" w:hAnsi="Arial" w:cs="Arial"/>
                <w:i/>
                <w:sz w:val="28"/>
                <w:szCs w:val="28"/>
              </w:rPr>
              <w:t xml:space="preserve"> </w:t>
            </w:r>
            <w:proofErr w:type="spellStart"/>
            <w:r w:rsidRPr="00B70E1C">
              <w:rPr>
                <w:rFonts w:ascii="Arial" w:hAnsi="Arial" w:cs="Arial"/>
                <w:i/>
                <w:sz w:val="28"/>
                <w:szCs w:val="28"/>
              </w:rPr>
              <w:t>artists</w:t>
            </w:r>
            <w:proofErr w:type="spellEnd"/>
          </w:p>
        </w:tc>
      </w:tr>
      <w:tr w:rsidR="00DA208F" w:rsidTr="00DA208F">
        <w:tc>
          <w:tcPr>
            <w:tcW w:w="4889" w:type="dxa"/>
          </w:tcPr>
          <w:p w:rsidR="00DA208F" w:rsidRDefault="00DA208F" w:rsidP="00DA208F">
            <w:pPr>
              <w:jc w:val="both"/>
              <w:rPr>
                <w:rFonts w:ascii="Arial" w:hAnsi="Arial" w:cs="Arial"/>
                <w:sz w:val="28"/>
                <w:szCs w:val="28"/>
              </w:rPr>
            </w:pPr>
            <w:r>
              <w:rPr>
                <w:rFonts w:ascii="Arial" w:hAnsi="Arial" w:cs="Arial"/>
                <w:sz w:val="28"/>
                <w:szCs w:val="28"/>
              </w:rPr>
              <w:t>TALLA</w:t>
            </w:r>
          </w:p>
        </w:tc>
        <w:tc>
          <w:tcPr>
            <w:tcW w:w="4889" w:type="dxa"/>
          </w:tcPr>
          <w:p w:rsidR="00DA208F" w:rsidRPr="00B70E1C" w:rsidRDefault="004E3BED" w:rsidP="00DA208F">
            <w:pPr>
              <w:jc w:val="both"/>
              <w:rPr>
                <w:rFonts w:ascii="Arial" w:hAnsi="Arial" w:cs="Arial"/>
                <w:i/>
                <w:sz w:val="28"/>
                <w:szCs w:val="28"/>
              </w:rPr>
            </w:pPr>
            <w:r w:rsidRPr="00B70E1C">
              <w:rPr>
                <w:rFonts w:ascii="Arial" w:hAnsi="Arial" w:cs="Arial"/>
                <w:i/>
                <w:sz w:val="28"/>
                <w:szCs w:val="28"/>
              </w:rPr>
              <w:t xml:space="preserve">Arcimboldo: </w:t>
            </w:r>
            <w:proofErr w:type="spellStart"/>
            <w:r w:rsidRPr="00B70E1C">
              <w:rPr>
                <w:rFonts w:ascii="Arial" w:hAnsi="Arial" w:cs="Arial"/>
                <w:i/>
                <w:sz w:val="28"/>
                <w:szCs w:val="28"/>
              </w:rPr>
              <w:t>fruit</w:t>
            </w:r>
            <w:proofErr w:type="spellEnd"/>
            <w:r w:rsidRPr="00B70E1C">
              <w:rPr>
                <w:rFonts w:ascii="Arial" w:hAnsi="Arial" w:cs="Arial"/>
                <w:i/>
                <w:sz w:val="28"/>
                <w:szCs w:val="28"/>
              </w:rPr>
              <w:t xml:space="preserve"> </w:t>
            </w:r>
            <w:proofErr w:type="spellStart"/>
            <w:r w:rsidRPr="00B70E1C">
              <w:rPr>
                <w:rFonts w:ascii="Arial" w:hAnsi="Arial" w:cs="Arial"/>
                <w:i/>
                <w:sz w:val="28"/>
                <w:szCs w:val="28"/>
              </w:rPr>
              <w:t>faces</w:t>
            </w:r>
            <w:proofErr w:type="spellEnd"/>
          </w:p>
        </w:tc>
      </w:tr>
      <w:tr w:rsidR="00DA208F" w:rsidTr="00DA208F">
        <w:tc>
          <w:tcPr>
            <w:tcW w:w="4889" w:type="dxa"/>
          </w:tcPr>
          <w:p w:rsidR="00DA208F" w:rsidRDefault="00DA208F" w:rsidP="00DA208F">
            <w:pPr>
              <w:jc w:val="both"/>
              <w:rPr>
                <w:rFonts w:ascii="Arial" w:hAnsi="Arial" w:cs="Arial"/>
                <w:sz w:val="28"/>
                <w:szCs w:val="28"/>
              </w:rPr>
            </w:pPr>
            <w:r>
              <w:rPr>
                <w:rFonts w:ascii="Arial" w:hAnsi="Arial" w:cs="Arial"/>
                <w:sz w:val="28"/>
                <w:szCs w:val="28"/>
              </w:rPr>
              <w:t>COREZZO</w:t>
            </w:r>
          </w:p>
        </w:tc>
        <w:tc>
          <w:tcPr>
            <w:tcW w:w="4889" w:type="dxa"/>
          </w:tcPr>
          <w:p w:rsidR="00DA208F" w:rsidRPr="00B70E1C" w:rsidRDefault="00ED50DA" w:rsidP="00DA208F">
            <w:pPr>
              <w:jc w:val="both"/>
              <w:rPr>
                <w:rFonts w:ascii="Arial" w:hAnsi="Arial" w:cs="Arial"/>
                <w:i/>
                <w:sz w:val="28"/>
                <w:szCs w:val="28"/>
              </w:rPr>
            </w:pPr>
            <w:proofErr w:type="spellStart"/>
            <w:r w:rsidRPr="00B70E1C">
              <w:rPr>
                <w:rFonts w:ascii="Arial" w:hAnsi="Arial" w:cs="Arial"/>
                <w:i/>
                <w:sz w:val="28"/>
                <w:szCs w:val="28"/>
              </w:rPr>
              <w:t>Dye</w:t>
            </w:r>
            <w:proofErr w:type="spellEnd"/>
            <w:r w:rsidRPr="00B70E1C">
              <w:rPr>
                <w:rFonts w:ascii="Arial" w:hAnsi="Arial" w:cs="Arial"/>
                <w:i/>
                <w:sz w:val="28"/>
                <w:szCs w:val="28"/>
              </w:rPr>
              <w:t xml:space="preserve"> </w:t>
            </w:r>
            <w:proofErr w:type="spellStart"/>
            <w:r w:rsidRPr="00B70E1C">
              <w:rPr>
                <w:rFonts w:ascii="Arial" w:hAnsi="Arial" w:cs="Arial"/>
                <w:i/>
                <w:sz w:val="28"/>
                <w:szCs w:val="28"/>
              </w:rPr>
              <w:t>Wool</w:t>
            </w:r>
            <w:proofErr w:type="spellEnd"/>
          </w:p>
        </w:tc>
      </w:tr>
    </w:tbl>
    <w:p w:rsidR="00DA208F" w:rsidRDefault="00DA208F" w:rsidP="004E3BED">
      <w:pPr>
        <w:jc w:val="both"/>
        <w:rPr>
          <w:rFonts w:ascii="Arial" w:hAnsi="Arial" w:cs="Arial"/>
          <w:sz w:val="28"/>
          <w:szCs w:val="28"/>
        </w:rPr>
      </w:pPr>
    </w:p>
    <w:p w:rsidR="00C94D50" w:rsidRDefault="00C94D50" w:rsidP="004E3BED">
      <w:pPr>
        <w:jc w:val="both"/>
        <w:rPr>
          <w:rFonts w:ascii="Arial" w:hAnsi="Arial" w:cs="Arial"/>
          <w:sz w:val="28"/>
          <w:szCs w:val="28"/>
        </w:rPr>
      </w:pPr>
      <w:r>
        <w:rPr>
          <w:rFonts w:ascii="Arial" w:hAnsi="Arial" w:cs="Arial"/>
          <w:sz w:val="28"/>
          <w:szCs w:val="28"/>
        </w:rPr>
        <w:t>Per la Secondaria di II grado</w:t>
      </w:r>
      <w:bookmarkStart w:id="0" w:name="_GoBack"/>
      <w:bookmarkEnd w:id="0"/>
    </w:p>
    <w:tbl>
      <w:tblPr>
        <w:tblStyle w:val="Grigliatabella"/>
        <w:tblW w:w="0" w:type="auto"/>
        <w:tblLook w:val="04A0" w:firstRow="1" w:lastRow="0" w:firstColumn="1" w:lastColumn="0" w:noHBand="0" w:noVBand="1"/>
      </w:tblPr>
      <w:tblGrid>
        <w:gridCol w:w="4889"/>
        <w:gridCol w:w="4889"/>
      </w:tblGrid>
      <w:tr w:rsidR="00C94D50" w:rsidTr="00C94D50">
        <w:tc>
          <w:tcPr>
            <w:tcW w:w="4889" w:type="dxa"/>
          </w:tcPr>
          <w:p w:rsidR="00C94D50" w:rsidRDefault="00C94D50" w:rsidP="004E3BED">
            <w:pPr>
              <w:jc w:val="both"/>
              <w:rPr>
                <w:rFonts w:ascii="Arial" w:hAnsi="Arial" w:cs="Arial"/>
                <w:sz w:val="28"/>
                <w:szCs w:val="28"/>
              </w:rPr>
            </w:pPr>
            <w:r>
              <w:rPr>
                <w:rFonts w:ascii="Arial" w:hAnsi="Arial" w:cs="Arial"/>
                <w:sz w:val="28"/>
                <w:szCs w:val="28"/>
              </w:rPr>
              <w:t>RASSINA</w:t>
            </w:r>
          </w:p>
        </w:tc>
        <w:tc>
          <w:tcPr>
            <w:tcW w:w="4889" w:type="dxa"/>
          </w:tcPr>
          <w:p w:rsidR="00C94D50" w:rsidRPr="00C94D50" w:rsidRDefault="00C94D50" w:rsidP="004E3BED">
            <w:pPr>
              <w:jc w:val="both"/>
              <w:rPr>
                <w:rFonts w:ascii="Arial" w:hAnsi="Arial" w:cs="Arial"/>
                <w:i/>
                <w:sz w:val="28"/>
                <w:szCs w:val="28"/>
              </w:rPr>
            </w:pPr>
            <w:r w:rsidRPr="00C94D50">
              <w:rPr>
                <w:rFonts w:ascii="Arial" w:hAnsi="Arial" w:cs="Arial"/>
                <w:i/>
                <w:sz w:val="28"/>
                <w:szCs w:val="28"/>
              </w:rPr>
              <w:t xml:space="preserve">The </w:t>
            </w:r>
            <w:proofErr w:type="spellStart"/>
            <w:r w:rsidRPr="00C94D50">
              <w:rPr>
                <w:rFonts w:ascii="Arial" w:hAnsi="Arial" w:cs="Arial"/>
                <w:i/>
                <w:sz w:val="28"/>
                <w:szCs w:val="28"/>
              </w:rPr>
              <w:t>tree</w:t>
            </w:r>
            <w:proofErr w:type="spellEnd"/>
          </w:p>
        </w:tc>
      </w:tr>
    </w:tbl>
    <w:p w:rsidR="00C94D50" w:rsidRDefault="00C94D50" w:rsidP="004E3BED">
      <w:pPr>
        <w:jc w:val="both"/>
        <w:rPr>
          <w:rFonts w:ascii="Arial" w:hAnsi="Arial" w:cs="Arial"/>
          <w:sz w:val="28"/>
          <w:szCs w:val="28"/>
        </w:rPr>
      </w:pPr>
    </w:p>
    <w:p w:rsidR="00EF11E3" w:rsidRDefault="00EF11E3" w:rsidP="004E3BED">
      <w:pPr>
        <w:jc w:val="both"/>
        <w:rPr>
          <w:rFonts w:ascii="Arial" w:hAnsi="Arial" w:cs="Arial"/>
          <w:sz w:val="28"/>
          <w:szCs w:val="28"/>
        </w:rPr>
      </w:pPr>
      <w:r>
        <w:rPr>
          <w:rFonts w:ascii="Arial" w:hAnsi="Arial" w:cs="Arial"/>
          <w:sz w:val="28"/>
          <w:szCs w:val="28"/>
        </w:rPr>
        <w:t xml:space="preserve">I vari progetti possono essere visionati sul sito dell’Istituto alla pagina </w:t>
      </w:r>
      <w:proofErr w:type="spellStart"/>
      <w:r>
        <w:rPr>
          <w:rFonts w:ascii="Arial" w:hAnsi="Arial" w:cs="Arial"/>
          <w:sz w:val="28"/>
          <w:szCs w:val="28"/>
        </w:rPr>
        <w:t>Clil</w:t>
      </w:r>
      <w:proofErr w:type="spellEnd"/>
      <w:r>
        <w:rPr>
          <w:rFonts w:ascii="Arial" w:hAnsi="Arial" w:cs="Arial"/>
          <w:sz w:val="28"/>
          <w:szCs w:val="28"/>
        </w:rPr>
        <w:t>, sottocategoria plesso.</w:t>
      </w:r>
    </w:p>
    <w:p w:rsidR="00EF11E3" w:rsidRDefault="00EF11E3" w:rsidP="004E3BED">
      <w:pPr>
        <w:jc w:val="both"/>
        <w:rPr>
          <w:rFonts w:ascii="Arial" w:hAnsi="Arial" w:cs="Arial"/>
          <w:sz w:val="28"/>
          <w:szCs w:val="28"/>
        </w:rPr>
      </w:pPr>
    </w:p>
    <w:p w:rsidR="004E3BED" w:rsidRDefault="004E3BED" w:rsidP="004E3BED">
      <w:pPr>
        <w:jc w:val="both"/>
        <w:rPr>
          <w:rFonts w:ascii="Arial" w:hAnsi="Arial" w:cs="Arial"/>
          <w:sz w:val="28"/>
          <w:szCs w:val="28"/>
        </w:rPr>
      </w:pPr>
      <w:r>
        <w:rPr>
          <w:rFonts w:ascii="Arial" w:hAnsi="Arial" w:cs="Arial"/>
          <w:sz w:val="28"/>
          <w:szCs w:val="28"/>
        </w:rPr>
        <w:t>Alla fine di ogni percorso, le insegnanti coinvolte hanno esplicitato i punti di forza e i punti di criticità dei vari approcci che risultano essere i seguenti:</w:t>
      </w:r>
    </w:p>
    <w:tbl>
      <w:tblPr>
        <w:tblStyle w:val="Grigliatabella"/>
        <w:tblW w:w="0" w:type="auto"/>
        <w:tblLook w:val="04A0" w:firstRow="1" w:lastRow="0" w:firstColumn="1" w:lastColumn="0" w:noHBand="0" w:noVBand="1"/>
      </w:tblPr>
      <w:tblGrid>
        <w:gridCol w:w="4889"/>
        <w:gridCol w:w="4889"/>
      </w:tblGrid>
      <w:tr w:rsidR="004E3BED" w:rsidTr="004E3BED">
        <w:tc>
          <w:tcPr>
            <w:tcW w:w="4889" w:type="dxa"/>
          </w:tcPr>
          <w:p w:rsidR="004E3BED" w:rsidRPr="00B70E1C" w:rsidRDefault="004E3BED" w:rsidP="00B70E1C">
            <w:pPr>
              <w:jc w:val="center"/>
              <w:rPr>
                <w:rFonts w:ascii="Arial" w:hAnsi="Arial" w:cs="Arial"/>
                <w:b/>
                <w:sz w:val="28"/>
                <w:szCs w:val="28"/>
              </w:rPr>
            </w:pPr>
            <w:r w:rsidRPr="00B70E1C">
              <w:rPr>
                <w:rFonts w:ascii="Arial" w:hAnsi="Arial" w:cs="Arial"/>
                <w:b/>
                <w:sz w:val="28"/>
                <w:szCs w:val="28"/>
              </w:rPr>
              <w:t>PUNTI DI FORZA</w:t>
            </w:r>
          </w:p>
        </w:tc>
        <w:tc>
          <w:tcPr>
            <w:tcW w:w="4889" w:type="dxa"/>
          </w:tcPr>
          <w:p w:rsidR="004E3BED" w:rsidRPr="00B70E1C" w:rsidRDefault="004E3BED" w:rsidP="00B70E1C">
            <w:pPr>
              <w:jc w:val="center"/>
              <w:rPr>
                <w:rFonts w:ascii="Arial" w:hAnsi="Arial" w:cs="Arial"/>
                <w:b/>
                <w:sz w:val="28"/>
                <w:szCs w:val="28"/>
              </w:rPr>
            </w:pPr>
            <w:r w:rsidRPr="00B70E1C">
              <w:rPr>
                <w:rFonts w:ascii="Arial" w:hAnsi="Arial" w:cs="Arial"/>
                <w:b/>
                <w:sz w:val="28"/>
                <w:szCs w:val="28"/>
              </w:rPr>
              <w:t>PUNTI DI CRITICITA’</w:t>
            </w:r>
          </w:p>
        </w:tc>
      </w:tr>
      <w:tr w:rsidR="004E3BED" w:rsidTr="004E3BED">
        <w:tc>
          <w:tcPr>
            <w:tcW w:w="4889" w:type="dxa"/>
          </w:tcPr>
          <w:p w:rsidR="004E3BED" w:rsidRDefault="004E3BED" w:rsidP="004E3BED">
            <w:pPr>
              <w:pStyle w:val="Paragrafoelenco"/>
              <w:numPr>
                <w:ilvl w:val="0"/>
                <w:numId w:val="11"/>
              </w:numPr>
              <w:jc w:val="both"/>
              <w:rPr>
                <w:rFonts w:ascii="Arial" w:hAnsi="Arial" w:cs="Arial"/>
                <w:sz w:val="28"/>
                <w:szCs w:val="28"/>
              </w:rPr>
            </w:pPr>
            <w:r w:rsidRPr="004E3BED">
              <w:rPr>
                <w:rFonts w:ascii="Arial" w:hAnsi="Arial" w:cs="Arial"/>
                <w:sz w:val="28"/>
                <w:szCs w:val="28"/>
              </w:rPr>
              <w:t>Ascolto di materiali in L2</w:t>
            </w:r>
          </w:p>
          <w:p w:rsidR="004E3BED" w:rsidRDefault="004E3BED" w:rsidP="004E3BED">
            <w:pPr>
              <w:pStyle w:val="Paragrafoelenco"/>
              <w:numPr>
                <w:ilvl w:val="0"/>
                <w:numId w:val="11"/>
              </w:numPr>
              <w:jc w:val="both"/>
              <w:rPr>
                <w:rFonts w:ascii="Arial" w:hAnsi="Arial" w:cs="Arial"/>
                <w:sz w:val="28"/>
                <w:szCs w:val="28"/>
              </w:rPr>
            </w:pPr>
            <w:r>
              <w:rPr>
                <w:rFonts w:ascii="Arial" w:hAnsi="Arial" w:cs="Arial"/>
                <w:sz w:val="28"/>
                <w:szCs w:val="28"/>
              </w:rPr>
              <w:t>P</w:t>
            </w:r>
            <w:r w:rsidRPr="004E3BED">
              <w:rPr>
                <w:rFonts w:ascii="Arial" w:hAnsi="Arial" w:cs="Arial"/>
                <w:sz w:val="28"/>
                <w:szCs w:val="28"/>
              </w:rPr>
              <w:t>ercorsi di navigazione online</w:t>
            </w:r>
          </w:p>
          <w:p w:rsidR="004E3BED" w:rsidRDefault="004E3BED" w:rsidP="004E3BED">
            <w:pPr>
              <w:pStyle w:val="Paragrafoelenco"/>
              <w:numPr>
                <w:ilvl w:val="0"/>
                <w:numId w:val="11"/>
              </w:numPr>
              <w:jc w:val="both"/>
              <w:rPr>
                <w:rFonts w:ascii="Arial" w:hAnsi="Arial" w:cs="Arial"/>
                <w:sz w:val="28"/>
                <w:szCs w:val="28"/>
              </w:rPr>
            </w:pPr>
            <w:r>
              <w:rPr>
                <w:rFonts w:ascii="Arial" w:hAnsi="Arial" w:cs="Arial"/>
                <w:sz w:val="28"/>
                <w:szCs w:val="28"/>
              </w:rPr>
              <w:t>Aumento della curiosità e avvicinamento alla L2</w:t>
            </w:r>
          </w:p>
          <w:p w:rsidR="004E3BED" w:rsidRDefault="004E3BED" w:rsidP="004E3BED">
            <w:pPr>
              <w:pStyle w:val="Paragrafoelenco"/>
              <w:numPr>
                <w:ilvl w:val="0"/>
                <w:numId w:val="11"/>
              </w:numPr>
              <w:jc w:val="both"/>
              <w:rPr>
                <w:rFonts w:ascii="Arial" w:hAnsi="Arial" w:cs="Arial"/>
                <w:sz w:val="28"/>
                <w:szCs w:val="28"/>
              </w:rPr>
            </w:pPr>
            <w:r>
              <w:rPr>
                <w:rFonts w:ascii="Arial" w:hAnsi="Arial" w:cs="Arial"/>
                <w:sz w:val="28"/>
                <w:szCs w:val="28"/>
              </w:rPr>
              <w:t>Attività fortemente inclusiva</w:t>
            </w:r>
          </w:p>
          <w:p w:rsidR="004E3BED" w:rsidRDefault="004E3BED" w:rsidP="004E3BED">
            <w:pPr>
              <w:pStyle w:val="Paragrafoelenco"/>
              <w:numPr>
                <w:ilvl w:val="0"/>
                <w:numId w:val="11"/>
              </w:numPr>
              <w:jc w:val="both"/>
              <w:rPr>
                <w:rFonts w:ascii="Arial" w:hAnsi="Arial" w:cs="Arial"/>
                <w:sz w:val="28"/>
                <w:szCs w:val="28"/>
              </w:rPr>
            </w:pPr>
            <w:r>
              <w:rPr>
                <w:rFonts w:ascii="Arial" w:hAnsi="Arial" w:cs="Arial"/>
                <w:sz w:val="28"/>
                <w:szCs w:val="28"/>
              </w:rPr>
              <w:t>Consolidamento di competenze e conoscenze per piccoli passi</w:t>
            </w:r>
          </w:p>
          <w:p w:rsidR="004E3BED" w:rsidRDefault="004E3BED" w:rsidP="004E3BED">
            <w:pPr>
              <w:pStyle w:val="Paragrafoelenco"/>
              <w:numPr>
                <w:ilvl w:val="0"/>
                <w:numId w:val="11"/>
              </w:numPr>
              <w:jc w:val="both"/>
              <w:rPr>
                <w:rFonts w:ascii="Arial" w:hAnsi="Arial" w:cs="Arial"/>
                <w:sz w:val="28"/>
                <w:szCs w:val="28"/>
              </w:rPr>
            </w:pPr>
            <w:r>
              <w:rPr>
                <w:rFonts w:ascii="Arial" w:hAnsi="Arial" w:cs="Arial"/>
                <w:sz w:val="28"/>
                <w:szCs w:val="28"/>
              </w:rPr>
              <w:t>Lezioni attive (LEARNING BY DOING) in cui si integrano/compensano costantemente alunno-insegnante e alunno-alunno</w:t>
            </w:r>
          </w:p>
          <w:p w:rsidR="004E3BED" w:rsidRDefault="004E3BED" w:rsidP="004E3BED">
            <w:pPr>
              <w:pStyle w:val="Paragrafoelenco"/>
              <w:numPr>
                <w:ilvl w:val="0"/>
                <w:numId w:val="11"/>
              </w:numPr>
              <w:jc w:val="both"/>
              <w:rPr>
                <w:rFonts w:ascii="Arial" w:hAnsi="Arial" w:cs="Arial"/>
                <w:sz w:val="28"/>
                <w:szCs w:val="28"/>
              </w:rPr>
            </w:pPr>
            <w:r>
              <w:rPr>
                <w:rFonts w:ascii="Arial" w:hAnsi="Arial" w:cs="Arial"/>
                <w:sz w:val="28"/>
                <w:szCs w:val="28"/>
              </w:rPr>
              <w:t xml:space="preserve">La L2 viene utilizzata </w:t>
            </w:r>
            <w:r w:rsidRPr="00E23713">
              <w:rPr>
                <w:rFonts w:ascii="Arial" w:hAnsi="Arial" w:cs="Arial"/>
                <w:i/>
                <w:sz w:val="28"/>
                <w:szCs w:val="28"/>
              </w:rPr>
              <w:t>con</w:t>
            </w:r>
            <w:r>
              <w:rPr>
                <w:rFonts w:ascii="Arial" w:hAnsi="Arial" w:cs="Arial"/>
                <w:sz w:val="28"/>
                <w:szCs w:val="28"/>
              </w:rPr>
              <w:t xml:space="preserve"> </w:t>
            </w:r>
            <w:r w:rsidRPr="00E23713">
              <w:rPr>
                <w:rFonts w:ascii="Arial" w:hAnsi="Arial" w:cs="Arial"/>
                <w:i/>
                <w:sz w:val="28"/>
                <w:szCs w:val="28"/>
              </w:rPr>
              <w:t>naturalezza</w:t>
            </w:r>
            <w:r>
              <w:rPr>
                <w:rFonts w:ascii="Arial" w:hAnsi="Arial" w:cs="Arial"/>
                <w:sz w:val="28"/>
                <w:szCs w:val="28"/>
              </w:rPr>
              <w:t xml:space="preserve"> poiché diventa un mezzo e non lo scopo</w:t>
            </w:r>
          </w:p>
          <w:p w:rsidR="00B70E1C" w:rsidRDefault="00B70E1C" w:rsidP="004E3BED">
            <w:pPr>
              <w:pStyle w:val="Paragrafoelenco"/>
              <w:numPr>
                <w:ilvl w:val="0"/>
                <w:numId w:val="11"/>
              </w:numPr>
              <w:jc w:val="both"/>
              <w:rPr>
                <w:rFonts w:ascii="Arial" w:hAnsi="Arial" w:cs="Arial"/>
                <w:sz w:val="28"/>
                <w:szCs w:val="28"/>
              </w:rPr>
            </w:pPr>
            <w:r>
              <w:rPr>
                <w:rFonts w:ascii="Arial" w:hAnsi="Arial" w:cs="Arial"/>
                <w:sz w:val="28"/>
                <w:szCs w:val="28"/>
              </w:rPr>
              <w:t>L’insegnante ha l’opportunità di conoscere, sperimentare e diversificare nuove strategie d'insegnamento</w:t>
            </w:r>
          </w:p>
          <w:p w:rsidR="00B70E1C" w:rsidRPr="004E3BED" w:rsidRDefault="00B70E1C" w:rsidP="004E3BED">
            <w:pPr>
              <w:pStyle w:val="Paragrafoelenco"/>
              <w:numPr>
                <w:ilvl w:val="0"/>
                <w:numId w:val="11"/>
              </w:numPr>
              <w:jc w:val="both"/>
              <w:rPr>
                <w:rFonts w:ascii="Arial" w:hAnsi="Arial" w:cs="Arial"/>
                <w:sz w:val="28"/>
                <w:szCs w:val="28"/>
              </w:rPr>
            </w:pPr>
            <w:r>
              <w:rPr>
                <w:rFonts w:ascii="Arial" w:hAnsi="Arial" w:cs="Arial"/>
                <w:sz w:val="28"/>
                <w:szCs w:val="28"/>
              </w:rPr>
              <w:lastRenderedPageBreak/>
              <w:t>Metodologia che garantisce qualità di apprendimento</w:t>
            </w:r>
          </w:p>
        </w:tc>
        <w:tc>
          <w:tcPr>
            <w:tcW w:w="4889" w:type="dxa"/>
          </w:tcPr>
          <w:p w:rsidR="004E3BED" w:rsidRDefault="00B70E1C" w:rsidP="00B70E1C">
            <w:pPr>
              <w:pStyle w:val="Paragrafoelenco"/>
              <w:numPr>
                <w:ilvl w:val="0"/>
                <w:numId w:val="11"/>
              </w:numPr>
              <w:jc w:val="both"/>
              <w:rPr>
                <w:rFonts w:ascii="Arial" w:hAnsi="Arial" w:cs="Arial"/>
                <w:sz w:val="28"/>
                <w:szCs w:val="28"/>
              </w:rPr>
            </w:pPr>
            <w:r>
              <w:rPr>
                <w:rFonts w:ascii="Arial" w:hAnsi="Arial" w:cs="Arial"/>
                <w:sz w:val="28"/>
                <w:szCs w:val="28"/>
              </w:rPr>
              <w:lastRenderedPageBreak/>
              <w:t>Tempi ristretti per l’attuazione del progetto e per</w:t>
            </w:r>
            <w:r w:rsidR="00E23713">
              <w:rPr>
                <w:rFonts w:ascii="Arial" w:hAnsi="Arial" w:cs="Arial"/>
                <w:sz w:val="28"/>
                <w:szCs w:val="28"/>
              </w:rPr>
              <w:t xml:space="preserve"> avere</w:t>
            </w:r>
            <w:r>
              <w:rPr>
                <w:rFonts w:ascii="Arial" w:hAnsi="Arial" w:cs="Arial"/>
                <w:sz w:val="28"/>
                <w:szCs w:val="28"/>
              </w:rPr>
              <w:t xml:space="preserve"> maggiori informazioni da parte del docente</w:t>
            </w:r>
          </w:p>
          <w:p w:rsidR="00B70E1C" w:rsidRDefault="00B70E1C" w:rsidP="00B70E1C">
            <w:pPr>
              <w:pStyle w:val="Paragrafoelenco"/>
              <w:numPr>
                <w:ilvl w:val="0"/>
                <w:numId w:val="11"/>
              </w:numPr>
              <w:jc w:val="both"/>
              <w:rPr>
                <w:rFonts w:ascii="Arial" w:hAnsi="Arial" w:cs="Arial"/>
                <w:sz w:val="28"/>
                <w:szCs w:val="28"/>
              </w:rPr>
            </w:pPr>
            <w:r w:rsidRPr="00B70E1C">
              <w:rPr>
                <w:rFonts w:ascii="Arial" w:hAnsi="Arial" w:cs="Arial"/>
                <w:i/>
                <w:sz w:val="28"/>
                <w:szCs w:val="28"/>
                <w:u w:val="single"/>
              </w:rPr>
              <w:t>Iniziale</w:t>
            </w:r>
            <w:r>
              <w:rPr>
                <w:rFonts w:ascii="Arial" w:hAnsi="Arial" w:cs="Arial"/>
                <w:sz w:val="28"/>
                <w:szCs w:val="28"/>
              </w:rPr>
              <w:t xml:space="preserve"> resistenza al cambiamento</w:t>
            </w:r>
          </w:p>
          <w:p w:rsidR="00B70E1C" w:rsidRPr="00B70E1C" w:rsidRDefault="00B70E1C" w:rsidP="00B70E1C">
            <w:pPr>
              <w:pStyle w:val="Paragrafoelenco"/>
              <w:numPr>
                <w:ilvl w:val="0"/>
                <w:numId w:val="11"/>
              </w:numPr>
              <w:jc w:val="both"/>
              <w:rPr>
                <w:rFonts w:ascii="Arial" w:hAnsi="Arial" w:cs="Arial"/>
                <w:i/>
                <w:sz w:val="28"/>
                <w:szCs w:val="28"/>
                <w:u w:val="single"/>
              </w:rPr>
            </w:pPr>
            <w:r>
              <w:rPr>
                <w:rFonts w:ascii="Arial" w:hAnsi="Arial" w:cs="Arial"/>
                <w:sz w:val="28"/>
                <w:szCs w:val="28"/>
              </w:rPr>
              <w:t xml:space="preserve">Poco chiaro il ruolo del docente di lingua e di madrelingua </w:t>
            </w:r>
            <w:r w:rsidRPr="00B70E1C">
              <w:rPr>
                <w:rFonts w:ascii="Arial" w:hAnsi="Arial" w:cs="Arial"/>
                <w:i/>
                <w:sz w:val="28"/>
                <w:szCs w:val="28"/>
                <w:u w:val="single"/>
              </w:rPr>
              <w:t>nella fase iniziale</w:t>
            </w:r>
          </w:p>
          <w:p w:rsidR="00B70E1C" w:rsidRDefault="00B70E1C" w:rsidP="00B70E1C">
            <w:pPr>
              <w:pStyle w:val="Paragrafoelenco"/>
              <w:numPr>
                <w:ilvl w:val="0"/>
                <w:numId w:val="11"/>
              </w:numPr>
              <w:jc w:val="both"/>
              <w:rPr>
                <w:rFonts w:ascii="Arial" w:hAnsi="Arial" w:cs="Arial"/>
                <w:sz w:val="28"/>
                <w:szCs w:val="28"/>
              </w:rPr>
            </w:pPr>
            <w:r>
              <w:rPr>
                <w:rFonts w:ascii="Arial" w:hAnsi="Arial" w:cs="Arial"/>
                <w:sz w:val="28"/>
                <w:szCs w:val="28"/>
              </w:rPr>
              <w:t>Senso di inadeguatezza e paura di mettersi in gioco da parte del docente di disciplina non linguistica</w:t>
            </w:r>
          </w:p>
          <w:p w:rsidR="00B70E1C" w:rsidRPr="008A166C" w:rsidRDefault="00B70E1C" w:rsidP="00B70E1C">
            <w:pPr>
              <w:pStyle w:val="Paragrafoelenco"/>
              <w:numPr>
                <w:ilvl w:val="0"/>
                <w:numId w:val="11"/>
              </w:numPr>
              <w:jc w:val="both"/>
              <w:rPr>
                <w:rFonts w:ascii="Arial" w:hAnsi="Arial" w:cs="Arial"/>
                <w:sz w:val="28"/>
                <w:szCs w:val="28"/>
              </w:rPr>
            </w:pPr>
            <w:r>
              <w:rPr>
                <w:rFonts w:ascii="Arial" w:hAnsi="Arial" w:cs="Arial"/>
                <w:sz w:val="28"/>
                <w:szCs w:val="28"/>
              </w:rPr>
              <w:t xml:space="preserve">Spazi ristretti, soprattutto nelle piccole realtà, per la fase del </w:t>
            </w:r>
            <w:proofErr w:type="spellStart"/>
            <w:r w:rsidRPr="00B70E1C">
              <w:rPr>
                <w:rFonts w:ascii="Arial" w:hAnsi="Arial" w:cs="Arial"/>
                <w:i/>
                <w:sz w:val="28"/>
                <w:szCs w:val="28"/>
              </w:rPr>
              <w:t>learning</w:t>
            </w:r>
            <w:proofErr w:type="spellEnd"/>
            <w:r w:rsidRPr="00B70E1C">
              <w:rPr>
                <w:rFonts w:ascii="Arial" w:hAnsi="Arial" w:cs="Arial"/>
                <w:i/>
                <w:sz w:val="28"/>
                <w:szCs w:val="28"/>
              </w:rPr>
              <w:t xml:space="preserve"> by </w:t>
            </w:r>
            <w:proofErr w:type="spellStart"/>
            <w:r w:rsidRPr="00B70E1C">
              <w:rPr>
                <w:rFonts w:ascii="Arial" w:hAnsi="Arial" w:cs="Arial"/>
                <w:i/>
                <w:sz w:val="28"/>
                <w:szCs w:val="28"/>
              </w:rPr>
              <w:t>doing</w:t>
            </w:r>
            <w:proofErr w:type="spellEnd"/>
          </w:p>
          <w:p w:rsidR="008A166C" w:rsidRPr="00B70E1C" w:rsidRDefault="008A166C" w:rsidP="00B70E1C">
            <w:pPr>
              <w:pStyle w:val="Paragrafoelenco"/>
              <w:numPr>
                <w:ilvl w:val="0"/>
                <w:numId w:val="11"/>
              </w:numPr>
              <w:jc w:val="both"/>
              <w:rPr>
                <w:rFonts w:ascii="Arial" w:hAnsi="Arial" w:cs="Arial"/>
                <w:sz w:val="28"/>
                <w:szCs w:val="28"/>
              </w:rPr>
            </w:pPr>
            <w:r>
              <w:rPr>
                <w:rFonts w:ascii="Arial" w:hAnsi="Arial" w:cs="Arial"/>
                <w:sz w:val="28"/>
                <w:szCs w:val="28"/>
              </w:rPr>
              <w:t>In alcune realtà, gruppi troppo numerosi</w:t>
            </w:r>
          </w:p>
        </w:tc>
      </w:tr>
    </w:tbl>
    <w:p w:rsidR="004E3BED" w:rsidRPr="00DA208F" w:rsidRDefault="004E3BED" w:rsidP="004E3BED">
      <w:pPr>
        <w:jc w:val="both"/>
        <w:rPr>
          <w:rFonts w:ascii="Arial" w:hAnsi="Arial" w:cs="Arial"/>
          <w:sz w:val="28"/>
          <w:szCs w:val="28"/>
        </w:rPr>
      </w:pPr>
    </w:p>
    <w:p w:rsidR="004B0755" w:rsidRDefault="004B0755" w:rsidP="00DA208F">
      <w:pPr>
        <w:ind w:left="360"/>
        <w:jc w:val="both"/>
        <w:rPr>
          <w:rFonts w:ascii="Arial" w:hAnsi="Arial" w:cs="Arial"/>
          <w:sz w:val="28"/>
          <w:szCs w:val="28"/>
        </w:rPr>
      </w:pPr>
      <w:r>
        <w:rPr>
          <w:rFonts w:ascii="Arial" w:hAnsi="Arial" w:cs="Arial"/>
          <w:sz w:val="28"/>
          <w:szCs w:val="28"/>
        </w:rPr>
        <w:t>Il progetto CLIL si è quindi rivelato un percorso di grande crescita e arricchimento professionale attraverso cui:</w:t>
      </w:r>
    </w:p>
    <w:p w:rsidR="004B0755" w:rsidRDefault="00EF11E3" w:rsidP="004B0755">
      <w:pPr>
        <w:pStyle w:val="Paragrafoelenco"/>
        <w:numPr>
          <w:ilvl w:val="0"/>
          <w:numId w:val="6"/>
        </w:numPr>
        <w:jc w:val="both"/>
        <w:rPr>
          <w:rFonts w:ascii="Arial" w:hAnsi="Arial" w:cs="Arial"/>
          <w:sz w:val="28"/>
          <w:szCs w:val="28"/>
        </w:rPr>
      </w:pPr>
      <w:r>
        <w:rPr>
          <w:rFonts w:ascii="Arial" w:hAnsi="Arial" w:cs="Arial"/>
          <w:sz w:val="28"/>
          <w:szCs w:val="28"/>
        </w:rPr>
        <w:t>g</w:t>
      </w:r>
      <w:r w:rsidR="004B0755">
        <w:rPr>
          <w:rFonts w:ascii="Arial" w:hAnsi="Arial" w:cs="Arial"/>
          <w:sz w:val="28"/>
          <w:szCs w:val="28"/>
        </w:rPr>
        <w:t>li insegnanti hanno avuto l’opportunità di sperimentare nuove e diversificate strategie d’insegnamento</w:t>
      </w:r>
    </w:p>
    <w:p w:rsidR="004B0755" w:rsidRDefault="00EF11E3" w:rsidP="004B0755">
      <w:pPr>
        <w:pStyle w:val="Paragrafoelenco"/>
        <w:numPr>
          <w:ilvl w:val="0"/>
          <w:numId w:val="6"/>
        </w:numPr>
        <w:jc w:val="both"/>
        <w:rPr>
          <w:rFonts w:ascii="Arial" w:hAnsi="Arial" w:cs="Arial"/>
          <w:sz w:val="28"/>
          <w:szCs w:val="28"/>
        </w:rPr>
      </w:pPr>
      <w:r>
        <w:rPr>
          <w:rFonts w:ascii="Arial" w:hAnsi="Arial" w:cs="Arial"/>
          <w:sz w:val="28"/>
          <w:szCs w:val="28"/>
        </w:rPr>
        <w:t>g</w:t>
      </w:r>
      <w:r w:rsidR="004B0755">
        <w:rPr>
          <w:rFonts w:ascii="Arial" w:hAnsi="Arial" w:cs="Arial"/>
          <w:sz w:val="28"/>
          <w:szCs w:val="28"/>
        </w:rPr>
        <w:t>li alunni hanno conseguito abilità linguistiche/contenutistiche in un ambiente di apprendimento gratificante e stimolante.</w:t>
      </w:r>
    </w:p>
    <w:p w:rsidR="00EF11E3" w:rsidRDefault="00EF11E3" w:rsidP="00EF11E3">
      <w:pPr>
        <w:jc w:val="both"/>
        <w:rPr>
          <w:rFonts w:ascii="Arial" w:hAnsi="Arial" w:cs="Arial"/>
          <w:sz w:val="28"/>
          <w:szCs w:val="28"/>
        </w:rPr>
      </w:pPr>
    </w:p>
    <w:p w:rsidR="00E23713" w:rsidRDefault="00E23713" w:rsidP="00EF11E3">
      <w:pPr>
        <w:jc w:val="right"/>
        <w:rPr>
          <w:rFonts w:ascii="Arial" w:hAnsi="Arial" w:cs="Arial"/>
          <w:sz w:val="28"/>
          <w:szCs w:val="28"/>
        </w:rPr>
      </w:pPr>
    </w:p>
    <w:p w:rsidR="00E23713" w:rsidRDefault="00E23713" w:rsidP="00EF11E3">
      <w:pPr>
        <w:jc w:val="right"/>
        <w:rPr>
          <w:rFonts w:ascii="Arial" w:hAnsi="Arial" w:cs="Arial"/>
          <w:sz w:val="28"/>
          <w:szCs w:val="28"/>
        </w:rPr>
      </w:pPr>
    </w:p>
    <w:p w:rsidR="00EF11E3" w:rsidRDefault="00EF11E3" w:rsidP="00EF11E3">
      <w:pPr>
        <w:jc w:val="right"/>
        <w:rPr>
          <w:rFonts w:ascii="Arial" w:hAnsi="Arial" w:cs="Arial"/>
          <w:sz w:val="28"/>
          <w:szCs w:val="28"/>
        </w:rPr>
      </w:pPr>
      <w:r>
        <w:rPr>
          <w:rFonts w:ascii="Arial" w:hAnsi="Arial" w:cs="Arial"/>
          <w:sz w:val="28"/>
          <w:szCs w:val="28"/>
        </w:rPr>
        <w:t>La referente del progetto</w:t>
      </w:r>
    </w:p>
    <w:p w:rsidR="00EF11E3" w:rsidRPr="00EF11E3" w:rsidRDefault="00EF11E3" w:rsidP="00EF11E3">
      <w:pPr>
        <w:jc w:val="right"/>
        <w:rPr>
          <w:rFonts w:ascii="Arial" w:hAnsi="Arial" w:cs="Arial"/>
          <w:sz w:val="28"/>
          <w:szCs w:val="28"/>
        </w:rPr>
      </w:pPr>
      <w:r>
        <w:rPr>
          <w:rFonts w:ascii="Arial" w:hAnsi="Arial" w:cs="Arial"/>
          <w:sz w:val="28"/>
          <w:szCs w:val="28"/>
        </w:rPr>
        <w:t>Dalla Ragione  Michela</w:t>
      </w:r>
    </w:p>
    <w:p w:rsidR="004B0755" w:rsidRDefault="004B0755" w:rsidP="00DA208F">
      <w:pPr>
        <w:ind w:left="360"/>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r>
        <w:rPr>
          <w:rFonts w:ascii="Arial" w:hAnsi="Arial" w:cs="Arial"/>
          <w:sz w:val="28"/>
          <w:szCs w:val="28"/>
        </w:rPr>
        <w:t>Tabella 1</w:t>
      </w:r>
    </w:p>
    <w:p w:rsidR="00EF11E3" w:rsidRPr="00EF11E3" w:rsidRDefault="00EF11E3" w:rsidP="00EF11E3">
      <w:pPr>
        <w:jc w:val="center"/>
        <w:rPr>
          <w:rFonts w:ascii="Arial" w:hAnsi="Arial" w:cs="Arial"/>
          <w:b/>
          <w:sz w:val="36"/>
          <w:szCs w:val="36"/>
        </w:rPr>
      </w:pPr>
      <w:r w:rsidRPr="00EF11E3">
        <w:rPr>
          <w:rFonts w:ascii="Arial" w:hAnsi="Arial" w:cs="Arial"/>
          <w:b/>
          <w:sz w:val="36"/>
          <w:szCs w:val="36"/>
        </w:rPr>
        <w:t>TOOLS FOR PLANNING CLIL PROJECTS</w:t>
      </w:r>
    </w:p>
    <w:p w:rsidR="00EF11E3" w:rsidRDefault="00EF11E3" w:rsidP="00EF11E3">
      <w:pPr>
        <w:jc w:val="center"/>
        <w:rPr>
          <w:rFonts w:ascii="Arial" w:hAnsi="Arial" w:cs="Arial"/>
          <w:b/>
          <w:sz w:val="36"/>
          <w:szCs w:val="36"/>
        </w:rPr>
      </w:pPr>
      <w:r w:rsidRPr="00EF11E3">
        <w:rPr>
          <w:rFonts w:ascii="Arial" w:hAnsi="Arial" w:cs="Arial"/>
          <w:b/>
          <w:sz w:val="36"/>
          <w:szCs w:val="36"/>
        </w:rPr>
        <w:t xml:space="preserve">4Cs Curriculum </w:t>
      </w:r>
      <w:proofErr w:type="spellStart"/>
      <w:r w:rsidRPr="00EF11E3">
        <w:rPr>
          <w:rFonts w:ascii="Arial" w:hAnsi="Arial" w:cs="Arial"/>
          <w:b/>
          <w:sz w:val="36"/>
          <w:szCs w:val="36"/>
        </w:rPr>
        <w:t>Guidance</w:t>
      </w:r>
      <w:proofErr w:type="spellEnd"/>
      <w:r w:rsidRPr="00EF11E3">
        <w:rPr>
          <w:rFonts w:ascii="Arial" w:hAnsi="Arial" w:cs="Arial"/>
          <w:b/>
          <w:sz w:val="36"/>
          <w:szCs w:val="36"/>
        </w:rPr>
        <w:t xml:space="preserve"> and Planning </w:t>
      </w:r>
      <w:proofErr w:type="spellStart"/>
      <w:r w:rsidRPr="00EF11E3">
        <w:rPr>
          <w:rFonts w:ascii="Arial" w:hAnsi="Arial" w:cs="Arial"/>
          <w:b/>
          <w:sz w:val="36"/>
          <w:szCs w:val="36"/>
        </w:rPr>
        <w:t>Grid</w:t>
      </w:r>
      <w:proofErr w:type="spellEnd"/>
    </w:p>
    <w:p w:rsidR="00EF11E3" w:rsidRPr="00EF11E3" w:rsidRDefault="00EF11E3" w:rsidP="00EF11E3">
      <w:pPr>
        <w:jc w:val="center"/>
        <w:rPr>
          <w:rFonts w:ascii="Arial" w:hAnsi="Arial" w:cs="Arial"/>
          <w:b/>
          <w:sz w:val="36"/>
          <w:szCs w:val="36"/>
        </w:rPr>
      </w:pPr>
    </w:p>
    <w:tbl>
      <w:tblPr>
        <w:tblStyle w:val="Grigliatabella"/>
        <w:tblW w:w="0" w:type="auto"/>
        <w:tblLook w:val="04A0" w:firstRow="1" w:lastRow="0" w:firstColumn="1" w:lastColumn="0" w:noHBand="0" w:noVBand="1"/>
      </w:tblPr>
      <w:tblGrid>
        <w:gridCol w:w="2613"/>
        <w:gridCol w:w="2201"/>
        <w:gridCol w:w="2033"/>
        <w:gridCol w:w="3007"/>
      </w:tblGrid>
      <w:tr w:rsidR="00EF11E3" w:rsidRPr="00EF11E3" w:rsidTr="008414A5">
        <w:tc>
          <w:tcPr>
            <w:tcW w:w="2444" w:type="dxa"/>
          </w:tcPr>
          <w:p w:rsidR="00EF11E3" w:rsidRPr="00EF11E3" w:rsidRDefault="00EF11E3" w:rsidP="008414A5">
            <w:pPr>
              <w:jc w:val="both"/>
              <w:rPr>
                <w:rFonts w:ascii="Arial" w:hAnsi="Arial" w:cs="Arial"/>
                <w:b/>
                <w:i/>
                <w:sz w:val="32"/>
                <w:szCs w:val="32"/>
              </w:rPr>
            </w:pPr>
            <w:r w:rsidRPr="00EF11E3">
              <w:rPr>
                <w:rFonts w:ascii="Arial" w:hAnsi="Arial" w:cs="Arial"/>
                <w:b/>
                <w:i/>
                <w:sz w:val="32"/>
                <w:szCs w:val="32"/>
              </w:rPr>
              <w:t xml:space="preserve">CONTENT </w:t>
            </w:r>
          </w:p>
        </w:tc>
        <w:tc>
          <w:tcPr>
            <w:tcW w:w="2444" w:type="dxa"/>
          </w:tcPr>
          <w:p w:rsidR="00EF11E3" w:rsidRPr="00EF11E3" w:rsidRDefault="00EF11E3" w:rsidP="008414A5">
            <w:pPr>
              <w:jc w:val="both"/>
              <w:rPr>
                <w:rFonts w:ascii="Arial" w:hAnsi="Arial" w:cs="Arial"/>
                <w:b/>
                <w:i/>
                <w:sz w:val="32"/>
                <w:szCs w:val="32"/>
              </w:rPr>
            </w:pPr>
            <w:r w:rsidRPr="00EF11E3">
              <w:rPr>
                <w:rFonts w:ascii="Arial" w:hAnsi="Arial" w:cs="Arial"/>
                <w:b/>
                <w:i/>
                <w:sz w:val="32"/>
                <w:szCs w:val="32"/>
              </w:rPr>
              <w:t xml:space="preserve">COGNITION </w:t>
            </w:r>
          </w:p>
        </w:tc>
        <w:tc>
          <w:tcPr>
            <w:tcW w:w="2445" w:type="dxa"/>
          </w:tcPr>
          <w:p w:rsidR="00EF11E3" w:rsidRPr="00EF11E3" w:rsidRDefault="00EF11E3" w:rsidP="008414A5">
            <w:pPr>
              <w:jc w:val="both"/>
              <w:rPr>
                <w:rFonts w:ascii="Arial" w:hAnsi="Arial" w:cs="Arial"/>
                <w:b/>
                <w:i/>
                <w:sz w:val="32"/>
                <w:szCs w:val="32"/>
              </w:rPr>
            </w:pPr>
            <w:r w:rsidRPr="00EF11E3">
              <w:rPr>
                <w:rFonts w:ascii="Arial" w:hAnsi="Arial" w:cs="Arial"/>
                <w:b/>
                <w:i/>
                <w:sz w:val="32"/>
                <w:szCs w:val="32"/>
              </w:rPr>
              <w:t>CULTURE</w:t>
            </w:r>
          </w:p>
        </w:tc>
        <w:tc>
          <w:tcPr>
            <w:tcW w:w="2445" w:type="dxa"/>
          </w:tcPr>
          <w:p w:rsidR="00EF11E3" w:rsidRPr="00EF11E3" w:rsidRDefault="00EF11E3" w:rsidP="008414A5">
            <w:pPr>
              <w:jc w:val="both"/>
              <w:rPr>
                <w:rFonts w:ascii="Arial" w:hAnsi="Arial" w:cs="Arial"/>
                <w:b/>
                <w:i/>
                <w:sz w:val="32"/>
                <w:szCs w:val="32"/>
              </w:rPr>
            </w:pPr>
            <w:r w:rsidRPr="00EF11E3">
              <w:rPr>
                <w:rFonts w:ascii="Arial" w:hAnsi="Arial" w:cs="Arial"/>
                <w:b/>
                <w:i/>
                <w:sz w:val="32"/>
                <w:szCs w:val="32"/>
              </w:rPr>
              <w:t xml:space="preserve">COMMUNICATION </w:t>
            </w:r>
          </w:p>
        </w:tc>
      </w:tr>
      <w:tr w:rsidR="00EF11E3" w:rsidRPr="00EF11E3" w:rsidTr="008414A5">
        <w:tc>
          <w:tcPr>
            <w:tcW w:w="2444" w:type="dxa"/>
          </w:tcPr>
          <w:p w:rsidR="00EF11E3" w:rsidRPr="00EF11E3" w:rsidRDefault="00EF11E3" w:rsidP="008414A5">
            <w:pPr>
              <w:pStyle w:val="Paragrafoelenco"/>
              <w:numPr>
                <w:ilvl w:val="0"/>
                <w:numId w:val="12"/>
              </w:numPr>
              <w:jc w:val="both"/>
              <w:rPr>
                <w:rFonts w:ascii="Arial" w:hAnsi="Arial" w:cs="Arial"/>
                <w:sz w:val="32"/>
                <w:szCs w:val="32"/>
              </w:rPr>
            </w:pPr>
            <w:proofErr w:type="spellStart"/>
            <w:r w:rsidRPr="00EF11E3">
              <w:rPr>
                <w:rFonts w:ascii="Arial" w:hAnsi="Arial" w:cs="Arial"/>
                <w:sz w:val="32"/>
                <w:szCs w:val="32"/>
              </w:rPr>
              <w:t>Teaching</w:t>
            </w:r>
            <w:proofErr w:type="spellEnd"/>
            <w:r w:rsidRPr="00EF11E3">
              <w:rPr>
                <w:rFonts w:ascii="Arial" w:hAnsi="Arial" w:cs="Arial"/>
                <w:sz w:val="32"/>
                <w:szCs w:val="32"/>
              </w:rPr>
              <w:t xml:space="preserve"> </w:t>
            </w:r>
            <w:proofErr w:type="spellStart"/>
            <w:r w:rsidRPr="00EF11E3">
              <w:rPr>
                <w:rFonts w:ascii="Arial" w:hAnsi="Arial" w:cs="Arial"/>
                <w:sz w:val="32"/>
                <w:szCs w:val="32"/>
              </w:rPr>
              <w:t>aims</w:t>
            </w:r>
            <w:proofErr w:type="spellEnd"/>
          </w:p>
          <w:p w:rsidR="00EF11E3" w:rsidRPr="00EF11E3" w:rsidRDefault="00EF11E3" w:rsidP="008414A5">
            <w:pPr>
              <w:pStyle w:val="Paragrafoelenco"/>
              <w:numPr>
                <w:ilvl w:val="0"/>
                <w:numId w:val="12"/>
              </w:numPr>
              <w:jc w:val="both"/>
              <w:rPr>
                <w:rFonts w:ascii="Arial" w:hAnsi="Arial" w:cs="Arial"/>
                <w:sz w:val="32"/>
                <w:szCs w:val="32"/>
              </w:rPr>
            </w:pPr>
            <w:r w:rsidRPr="00EF11E3">
              <w:rPr>
                <w:rFonts w:ascii="Arial" w:hAnsi="Arial" w:cs="Arial"/>
                <w:sz w:val="32"/>
                <w:szCs w:val="32"/>
              </w:rPr>
              <w:t xml:space="preserve">Learning </w:t>
            </w:r>
            <w:proofErr w:type="spellStart"/>
            <w:r w:rsidRPr="00EF11E3">
              <w:rPr>
                <w:rFonts w:ascii="Arial" w:hAnsi="Arial" w:cs="Arial"/>
                <w:sz w:val="32"/>
                <w:szCs w:val="32"/>
              </w:rPr>
              <w:t>outcomes</w:t>
            </w:r>
            <w:proofErr w:type="spellEnd"/>
          </w:p>
          <w:p w:rsidR="00EF11E3" w:rsidRPr="00EF11E3" w:rsidRDefault="00EF11E3" w:rsidP="008414A5">
            <w:pPr>
              <w:pStyle w:val="Paragrafoelenco"/>
              <w:numPr>
                <w:ilvl w:val="0"/>
                <w:numId w:val="12"/>
              </w:numPr>
              <w:jc w:val="both"/>
              <w:rPr>
                <w:rFonts w:ascii="Arial" w:hAnsi="Arial" w:cs="Arial"/>
                <w:sz w:val="32"/>
                <w:szCs w:val="32"/>
              </w:rPr>
            </w:pPr>
            <w:r w:rsidRPr="00EF11E3">
              <w:rPr>
                <w:rFonts w:ascii="Arial" w:hAnsi="Arial" w:cs="Arial"/>
                <w:sz w:val="32"/>
                <w:szCs w:val="32"/>
              </w:rPr>
              <w:t xml:space="preserve">A list of the </w:t>
            </w:r>
            <w:proofErr w:type="spellStart"/>
            <w:r w:rsidRPr="00EF11E3">
              <w:rPr>
                <w:rFonts w:ascii="Arial" w:hAnsi="Arial" w:cs="Arial"/>
                <w:sz w:val="32"/>
                <w:szCs w:val="32"/>
              </w:rPr>
              <w:t>content</w:t>
            </w:r>
            <w:proofErr w:type="spellEnd"/>
            <w:r w:rsidRPr="00EF11E3">
              <w:rPr>
                <w:rFonts w:ascii="Arial" w:hAnsi="Arial" w:cs="Arial"/>
                <w:sz w:val="32"/>
                <w:szCs w:val="32"/>
              </w:rPr>
              <w:t xml:space="preserve"> to be </w:t>
            </w:r>
            <w:proofErr w:type="spellStart"/>
            <w:r w:rsidRPr="00EF11E3">
              <w:rPr>
                <w:rFonts w:ascii="Arial" w:hAnsi="Arial" w:cs="Arial"/>
                <w:sz w:val="32"/>
                <w:szCs w:val="32"/>
              </w:rPr>
              <w:t>taught</w:t>
            </w:r>
            <w:proofErr w:type="spellEnd"/>
          </w:p>
        </w:tc>
        <w:tc>
          <w:tcPr>
            <w:tcW w:w="2444" w:type="dxa"/>
          </w:tcPr>
          <w:p w:rsidR="00EF11E3" w:rsidRPr="00EF11E3" w:rsidRDefault="00EF11E3" w:rsidP="008414A5">
            <w:pPr>
              <w:jc w:val="both"/>
              <w:rPr>
                <w:rFonts w:ascii="Arial" w:hAnsi="Arial" w:cs="Arial"/>
                <w:sz w:val="32"/>
                <w:szCs w:val="32"/>
              </w:rPr>
            </w:pPr>
            <w:proofErr w:type="spellStart"/>
            <w:r w:rsidRPr="00EF11E3">
              <w:rPr>
                <w:rFonts w:ascii="Arial" w:hAnsi="Arial" w:cs="Arial"/>
                <w:sz w:val="32"/>
                <w:szCs w:val="32"/>
              </w:rPr>
              <w:t>Scaffolding</w:t>
            </w:r>
            <w:proofErr w:type="spellEnd"/>
          </w:p>
          <w:p w:rsidR="00EF11E3" w:rsidRPr="00EF11E3" w:rsidRDefault="00EF11E3" w:rsidP="008414A5">
            <w:pPr>
              <w:jc w:val="both"/>
              <w:rPr>
                <w:rFonts w:ascii="Arial" w:hAnsi="Arial" w:cs="Arial"/>
                <w:sz w:val="32"/>
                <w:szCs w:val="32"/>
              </w:rPr>
            </w:pPr>
            <w:proofErr w:type="spellStart"/>
            <w:r w:rsidRPr="00EF11E3">
              <w:rPr>
                <w:rFonts w:ascii="Arial" w:hAnsi="Arial" w:cs="Arial"/>
                <w:sz w:val="32"/>
                <w:szCs w:val="32"/>
              </w:rPr>
              <w:t>Bloom’s</w:t>
            </w:r>
            <w:proofErr w:type="spellEnd"/>
            <w:r w:rsidRPr="00EF11E3">
              <w:rPr>
                <w:rFonts w:ascii="Arial" w:hAnsi="Arial" w:cs="Arial"/>
                <w:sz w:val="32"/>
                <w:szCs w:val="32"/>
              </w:rPr>
              <w:t xml:space="preserve"> </w:t>
            </w:r>
            <w:proofErr w:type="spellStart"/>
            <w:r w:rsidRPr="00EF11E3">
              <w:rPr>
                <w:rFonts w:ascii="Arial" w:hAnsi="Arial" w:cs="Arial"/>
                <w:sz w:val="32"/>
                <w:szCs w:val="32"/>
              </w:rPr>
              <w:t>Taxonomy</w:t>
            </w:r>
            <w:proofErr w:type="spellEnd"/>
          </w:p>
          <w:p w:rsidR="00EF11E3" w:rsidRPr="00EF11E3" w:rsidRDefault="00EF11E3" w:rsidP="008414A5">
            <w:pPr>
              <w:jc w:val="both"/>
              <w:rPr>
                <w:rFonts w:ascii="Arial" w:hAnsi="Arial" w:cs="Arial"/>
                <w:sz w:val="32"/>
                <w:szCs w:val="32"/>
              </w:rPr>
            </w:pPr>
            <w:r w:rsidRPr="00EF11E3">
              <w:rPr>
                <w:rFonts w:ascii="Arial" w:hAnsi="Arial" w:cs="Arial"/>
                <w:sz w:val="32"/>
                <w:szCs w:val="32"/>
              </w:rPr>
              <w:t>(</w:t>
            </w:r>
            <w:proofErr w:type="spellStart"/>
            <w:r w:rsidRPr="00EF11E3">
              <w:rPr>
                <w:rFonts w:ascii="Arial" w:hAnsi="Arial" w:cs="Arial"/>
                <w:sz w:val="32"/>
                <w:szCs w:val="32"/>
              </w:rPr>
              <w:t>what</w:t>
            </w:r>
            <w:proofErr w:type="spellEnd"/>
            <w:r w:rsidRPr="00EF11E3">
              <w:rPr>
                <w:rFonts w:ascii="Arial" w:hAnsi="Arial" w:cs="Arial"/>
                <w:sz w:val="32"/>
                <w:szCs w:val="32"/>
              </w:rPr>
              <w:t xml:space="preserve"> </w:t>
            </w:r>
            <w:proofErr w:type="spellStart"/>
            <w:r w:rsidRPr="00EF11E3">
              <w:rPr>
                <w:rFonts w:ascii="Arial" w:hAnsi="Arial" w:cs="Arial"/>
                <w:sz w:val="32"/>
                <w:szCs w:val="32"/>
              </w:rPr>
              <w:t>they</w:t>
            </w:r>
            <w:proofErr w:type="spellEnd"/>
            <w:r w:rsidRPr="00EF11E3">
              <w:rPr>
                <w:rFonts w:ascii="Arial" w:hAnsi="Arial" w:cs="Arial"/>
                <w:sz w:val="32"/>
                <w:szCs w:val="32"/>
              </w:rPr>
              <w:t xml:space="preserve"> </w:t>
            </w:r>
            <w:proofErr w:type="spellStart"/>
            <w:r w:rsidRPr="00EF11E3">
              <w:rPr>
                <w:rFonts w:ascii="Arial" w:hAnsi="Arial" w:cs="Arial"/>
                <w:sz w:val="32"/>
                <w:szCs w:val="32"/>
              </w:rPr>
              <w:t>already</w:t>
            </w:r>
            <w:proofErr w:type="spellEnd"/>
            <w:r w:rsidRPr="00EF11E3">
              <w:rPr>
                <w:rFonts w:ascii="Arial" w:hAnsi="Arial" w:cs="Arial"/>
                <w:sz w:val="32"/>
                <w:szCs w:val="32"/>
              </w:rPr>
              <w:t xml:space="preserve"> </w:t>
            </w:r>
            <w:proofErr w:type="spellStart"/>
            <w:r w:rsidRPr="00EF11E3">
              <w:rPr>
                <w:rFonts w:ascii="Arial" w:hAnsi="Arial" w:cs="Arial"/>
                <w:sz w:val="32"/>
                <w:szCs w:val="32"/>
              </w:rPr>
              <w:t>know</w:t>
            </w:r>
            <w:proofErr w:type="spellEnd"/>
            <w:r w:rsidRPr="00EF11E3">
              <w:rPr>
                <w:rFonts w:ascii="Arial" w:hAnsi="Arial" w:cs="Arial"/>
                <w:sz w:val="32"/>
                <w:szCs w:val="32"/>
              </w:rPr>
              <w:t>)</w:t>
            </w:r>
          </w:p>
        </w:tc>
        <w:tc>
          <w:tcPr>
            <w:tcW w:w="2445" w:type="dxa"/>
          </w:tcPr>
          <w:p w:rsidR="00EF11E3" w:rsidRPr="00EF11E3" w:rsidRDefault="00EF11E3" w:rsidP="008414A5">
            <w:pPr>
              <w:jc w:val="both"/>
              <w:rPr>
                <w:rFonts w:ascii="Arial" w:hAnsi="Arial" w:cs="Arial"/>
                <w:sz w:val="32"/>
                <w:szCs w:val="32"/>
              </w:rPr>
            </w:pPr>
            <w:r w:rsidRPr="00EF11E3">
              <w:rPr>
                <w:rFonts w:ascii="Arial" w:hAnsi="Arial" w:cs="Arial"/>
                <w:sz w:val="32"/>
                <w:szCs w:val="32"/>
              </w:rPr>
              <w:t xml:space="preserve">Cultural </w:t>
            </w:r>
            <w:proofErr w:type="spellStart"/>
            <w:r w:rsidRPr="00EF11E3">
              <w:rPr>
                <w:rFonts w:ascii="Arial" w:hAnsi="Arial" w:cs="Arial"/>
                <w:sz w:val="32"/>
                <w:szCs w:val="32"/>
              </w:rPr>
              <w:t>elements</w:t>
            </w:r>
            <w:proofErr w:type="spellEnd"/>
            <w:r w:rsidRPr="00EF11E3">
              <w:rPr>
                <w:rFonts w:ascii="Arial" w:hAnsi="Arial" w:cs="Arial"/>
                <w:sz w:val="32"/>
                <w:szCs w:val="32"/>
              </w:rPr>
              <w:t xml:space="preserve"> </w:t>
            </w:r>
            <w:proofErr w:type="spellStart"/>
            <w:r w:rsidRPr="00EF11E3">
              <w:rPr>
                <w:rFonts w:ascii="Arial" w:hAnsi="Arial" w:cs="Arial"/>
                <w:sz w:val="32"/>
                <w:szCs w:val="32"/>
              </w:rPr>
              <w:t>connected</w:t>
            </w:r>
            <w:proofErr w:type="spellEnd"/>
            <w:r w:rsidRPr="00EF11E3">
              <w:rPr>
                <w:rFonts w:ascii="Arial" w:hAnsi="Arial" w:cs="Arial"/>
                <w:sz w:val="32"/>
                <w:szCs w:val="32"/>
              </w:rPr>
              <w:t xml:space="preserve"> to the </w:t>
            </w:r>
            <w:proofErr w:type="spellStart"/>
            <w:r w:rsidRPr="00EF11E3">
              <w:rPr>
                <w:rFonts w:ascii="Arial" w:hAnsi="Arial" w:cs="Arial"/>
                <w:sz w:val="32"/>
                <w:szCs w:val="32"/>
              </w:rPr>
              <w:t>topic</w:t>
            </w:r>
            <w:proofErr w:type="spellEnd"/>
          </w:p>
        </w:tc>
        <w:tc>
          <w:tcPr>
            <w:tcW w:w="2445" w:type="dxa"/>
          </w:tcPr>
          <w:p w:rsidR="00EF11E3" w:rsidRPr="00EF11E3" w:rsidRDefault="00EF11E3" w:rsidP="008414A5">
            <w:pPr>
              <w:pStyle w:val="Paragrafoelenco"/>
              <w:numPr>
                <w:ilvl w:val="0"/>
                <w:numId w:val="13"/>
              </w:numPr>
              <w:jc w:val="both"/>
              <w:rPr>
                <w:rFonts w:ascii="Arial" w:hAnsi="Arial" w:cs="Arial"/>
                <w:sz w:val="32"/>
                <w:szCs w:val="32"/>
              </w:rPr>
            </w:pPr>
            <w:r w:rsidRPr="00EF11E3">
              <w:rPr>
                <w:rFonts w:ascii="Arial" w:hAnsi="Arial" w:cs="Arial"/>
                <w:sz w:val="32"/>
                <w:szCs w:val="32"/>
              </w:rPr>
              <w:t xml:space="preserve">How </w:t>
            </w:r>
            <w:proofErr w:type="spellStart"/>
            <w:r w:rsidRPr="00EF11E3">
              <w:rPr>
                <w:rFonts w:ascii="Arial" w:hAnsi="Arial" w:cs="Arial"/>
                <w:sz w:val="32"/>
                <w:szCs w:val="32"/>
              </w:rPr>
              <w:t>they</w:t>
            </w:r>
            <w:proofErr w:type="spellEnd"/>
            <w:r w:rsidRPr="00EF11E3">
              <w:rPr>
                <w:rFonts w:ascii="Arial" w:hAnsi="Arial" w:cs="Arial"/>
                <w:sz w:val="32"/>
                <w:szCs w:val="32"/>
              </w:rPr>
              <w:t xml:space="preserve"> </w:t>
            </w:r>
            <w:proofErr w:type="spellStart"/>
            <w:r w:rsidRPr="00EF11E3">
              <w:rPr>
                <w:rFonts w:ascii="Arial" w:hAnsi="Arial" w:cs="Arial"/>
                <w:sz w:val="32"/>
                <w:szCs w:val="32"/>
              </w:rPr>
              <w:t>communicate</w:t>
            </w:r>
            <w:proofErr w:type="spellEnd"/>
          </w:p>
          <w:p w:rsidR="00EF11E3" w:rsidRPr="00EF11E3" w:rsidRDefault="00EF11E3" w:rsidP="008414A5">
            <w:pPr>
              <w:pStyle w:val="Paragrafoelenco"/>
              <w:numPr>
                <w:ilvl w:val="0"/>
                <w:numId w:val="13"/>
              </w:numPr>
              <w:jc w:val="both"/>
              <w:rPr>
                <w:rFonts w:ascii="Arial" w:hAnsi="Arial" w:cs="Arial"/>
                <w:sz w:val="32"/>
                <w:szCs w:val="32"/>
              </w:rPr>
            </w:pPr>
            <w:r w:rsidRPr="00EF11E3">
              <w:rPr>
                <w:rFonts w:ascii="Arial" w:hAnsi="Arial" w:cs="Arial"/>
                <w:sz w:val="32"/>
                <w:szCs w:val="32"/>
              </w:rPr>
              <w:t xml:space="preserve">Content </w:t>
            </w:r>
            <w:proofErr w:type="spellStart"/>
            <w:r w:rsidRPr="00EF11E3">
              <w:rPr>
                <w:rFonts w:ascii="Arial" w:hAnsi="Arial" w:cs="Arial"/>
                <w:sz w:val="32"/>
                <w:szCs w:val="32"/>
              </w:rPr>
              <w:t>language</w:t>
            </w:r>
            <w:proofErr w:type="spellEnd"/>
            <w:r w:rsidRPr="00EF11E3">
              <w:rPr>
                <w:rFonts w:ascii="Arial" w:hAnsi="Arial" w:cs="Arial"/>
                <w:sz w:val="32"/>
                <w:szCs w:val="32"/>
              </w:rPr>
              <w:t xml:space="preserve"> (</w:t>
            </w:r>
            <w:proofErr w:type="spellStart"/>
            <w:r w:rsidRPr="00EF11E3">
              <w:rPr>
                <w:rFonts w:ascii="Arial" w:hAnsi="Arial" w:cs="Arial"/>
                <w:sz w:val="32"/>
                <w:szCs w:val="32"/>
              </w:rPr>
              <w:t>key</w:t>
            </w:r>
            <w:proofErr w:type="spellEnd"/>
            <w:r w:rsidRPr="00EF11E3">
              <w:rPr>
                <w:rFonts w:ascii="Arial" w:hAnsi="Arial" w:cs="Arial"/>
                <w:sz w:val="32"/>
                <w:szCs w:val="32"/>
              </w:rPr>
              <w:t xml:space="preserve"> </w:t>
            </w:r>
            <w:proofErr w:type="spellStart"/>
            <w:r w:rsidRPr="00EF11E3">
              <w:rPr>
                <w:rFonts w:ascii="Arial" w:hAnsi="Arial" w:cs="Arial"/>
                <w:sz w:val="32"/>
                <w:szCs w:val="32"/>
              </w:rPr>
              <w:t>words</w:t>
            </w:r>
            <w:proofErr w:type="spellEnd"/>
            <w:r w:rsidRPr="00EF11E3">
              <w:rPr>
                <w:rFonts w:ascii="Arial" w:hAnsi="Arial" w:cs="Arial"/>
                <w:sz w:val="32"/>
                <w:szCs w:val="32"/>
              </w:rPr>
              <w:t xml:space="preserve">, </w:t>
            </w:r>
            <w:proofErr w:type="spellStart"/>
            <w:r w:rsidRPr="00EF11E3">
              <w:rPr>
                <w:rFonts w:ascii="Arial" w:hAnsi="Arial" w:cs="Arial"/>
                <w:sz w:val="32"/>
                <w:szCs w:val="32"/>
              </w:rPr>
              <w:t>phrases</w:t>
            </w:r>
            <w:proofErr w:type="spellEnd"/>
            <w:r w:rsidRPr="00EF11E3">
              <w:rPr>
                <w:rFonts w:ascii="Arial" w:hAnsi="Arial" w:cs="Arial"/>
                <w:sz w:val="32"/>
                <w:szCs w:val="32"/>
              </w:rPr>
              <w:t>, etc.)</w:t>
            </w:r>
          </w:p>
        </w:tc>
      </w:tr>
    </w:tbl>
    <w:p w:rsidR="00EF11E3" w:rsidRDefault="00EF11E3" w:rsidP="00EF11E3">
      <w:pPr>
        <w:jc w:val="both"/>
        <w:rPr>
          <w:rFonts w:ascii="Arial" w:hAnsi="Arial" w:cs="Arial"/>
          <w:sz w:val="28"/>
          <w:szCs w:val="28"/>
        </w:rPr>
      </w:pPr>
    </w:p>
    <w:p w:rsidR="00EF11E3" w:rsidRDefault="00EF11E3" w:rsidP="00EF11E3">
      <w:pPr>
        <w:jc w:val="both"/>
        <w:rPr>
          <w:rFonts w:ascii="Arial" w:hAnsi="Arial" w:cs="Arial"/>
          <w:sz w:val="28"/>
          <w:szCs w:val="28"/>
        </w:rPr>
      </w:pPr>
      <w:r>
        <w:rPr>
          <w:rFonts w:ascii="Arial" w:hAnsi="Arial" w:cs="Arial"/>
          <w:sz w:val="28"/>
          <w:szCs w:val="28"/>
        </w:rPr>
        <w:t>Tabella 2</w:t>
      </w:r>
    </w:p>
    <w:p w:rsidR="00EF11E3" w:rsidRPr="00EF11E3" w:rsidRDefault="00EF11E3" w:rsidP="00EF11E3">
      <w:pPr>
        <w:jc w:val="center"/>
        <w:rPr>
          <w:rFonts w:ascii="Arial" w:hAnsi="Arial" w:cs="Arial"/>
          <w:b/>
          <w:sz w:val="36"/>
          <w:szCs w:val="36"/>
        </w:rPr>
      </w:pPr>
      <w:r w:rsidRPr="00EF11E3">
        <w:rPr>
          <w:rFonts w:ascii="Arial" w:hAnsi="Arial" w:cs="Arial"/>
          <w:b/>
          <w:sz w:val="36"/>
          <w:szCs w:val="36"/>
        </w:rPr>
        <w:t xml:space="preserve">8- </w:t>
      </w:r>
      <w:proofErr w:type="spellStart"/>
      <w:r w:rsidRPr="00EF11E3">
        <w:rPr>
          <w:rFonts w:ascii="Arial" w:hAnsi="Arial" w:cs="Arial"/>
          <w:b/>
          <w:sz w:val="36"/>
          <w:szCs w:val="36"/>
        </w:rPr>
        <w:t>step</w:t>
      </w:r>
      <w:proofErr w:type="spellEnd"/>
      <w:r w:rsidRPr="00EF11E3">
        <w:rPr>
          <w:rFonts w:ascii="Arial" w:hAnsi="Arial" w:cs="Arial"/>
          <w:b/>
          <w:sz w:val="36"/>
          <w:szCs w:val="36"/>
        </w:rPr>
        <w:t xml:space="preserve"> </w:t>
      </w:r>
      <w:proofErr w:type="spellStart"/>
      <w:r w:rsidRPr="00EF11E3">
        <w:rPr>
          <w:rFonts w:ascii="Arial" w:hAnsi="Arial" w:cs="Arial"/>
          <w:b/>
          <w:sz w:val="36"/>
          <w:szCs w:val="36"/>
        </w:rPr>
        <w:t>Lesson</w:t>
      </w:r>
      <w:proofErr w:type="spellEnd"/>
      <w:r w:rsidRPr="00EF11E3">
        <w:rPr>
          <w:rFonts w:ascii="Arial" w:hAnsi="Arial" w:cs="Arial"/>
          <w:b/>
          <w:sz w:val="36"/>
          <w:szCs w:val="36"/>
        </w:rPr>
        <w:t xml:space="preserve"> Planning </w:t>
      </w:r>
      <w:proofErr w:type="spellStart"/>
      <w:r w:rsidRPr="00EF11E3">
        <w:rPr>
          <w:rFonts w:ascii="Arial" w:hAnsi="Arial" w:cs="Arial"/>
          <w:b/>
          <w:sz w:val="36"/>
          <w:szCs w:val="36"/>
        </w:rPr>
        <w:t>Process</w:t>
      </w:r>
      <w:proofErr w:type="spellEnd"/>
    </w:p>
    <w:p w:rsidR="00EF11E3" w:rsidRPr="00EF11E3" w:rsidRDefault="00EF11E3" w:rsidP="00EF11E3">
      <w:pPr>
        <w:pStyle w:val="Paragrafoelenco"/>
        <w:numPr>
          <w:ilvl w:val="0"/>
          <w:numId w:val="14"/>
        </w:numPr>
        <w:rPr>
          <w:rFonts w:ascii="Arial" w:hAnsi="Arial" w:cs="Arial"/>
          <w:b/>
          <w:sz w:val="36"/>
          <w:szCs w:val="36"/>
        </w:rPr>
      </w:pPr>
      <w:proofErr w:type="spellStart"/>
      <w:r w:rsidRPr="00EF11E3">
        <w:rPr>
          <w:rFonts w:ascii="Arial" w:hAnsi="Arial" w:cs="Arial"/>
          <w:b/>
          <w:sz w:val="36"/>
          <w:szCs w:val="36"/>
        </w:rPr>
        <w:t>Warmer</w:t>
      </w:r>
      <w:proofErr w:type="spellEnd"/>
    </w:p>
    <w:p w:rsidR="00EF11E3" w:rsidRPr="00EF11E3" w:rsidRDefault="00EF11E3" w:rsidP="00EF11E3">
      <w:pPr>
        <w:pStyle w:val="Paragrafoelenco"/>
        <w:numPr>
          <w:ilvl w:val="0"/>
          <w:numId w:val="14"/>
        </w:numPr>
        <w:rPr>
          <w:rFonts w:ascii="Arial" w:hAnsi="Arial" w:cs="Arial"/>
          <w:b/>
          <w:sz w:val="36"/>
          <w:szCs w:val="36"/>
        </w:rPr>
      </w:pPr>
      <w:r w:rsidRPr="00EF11E3">
        <w:rPr>
          <w:rFonts w:ascii="Arial" w:hAnsi="Arial" w:cs="Arial"/>
          <w:b/>
          <w:sz w:val="36"/>
          <w:szCs w:val="36"/>
        </w:rPr>
        <w:t>Co-</w:t>
      </w:r>
      <w:proofErr w:type="spellStart"/>
      <w:r w:rsidRPr="00EF11E3">
        <w:rPr>
          <w:rFonts w:ascii="Arial" w:hAnsi="Arial" w:cs="Arial"/>
          <w:b/>
          <w:sz w:val="36"/>
          <w:szCs w:val="36"/>
        </w:rPr>
        <w:t>constructing</w:t>
      </w:r>
      <w:proofErr w:type="spellEnd"/>
    </w:p>
    <w:p w:rsidR="00EF11E3" w:rsidRPr="00EF11E3" w:rsidRDefault="00EF11E3" w:rsidP="00EF11E3">
      <w:pPr>
        <w:pStyle w:val="Paragrafoelenco"/>
        <w:numPr>
          <w:ilvl w:val="0"/>
          <w:numId w:val="14"/>
        </w:numPr>
        <w:rPr>
          <w:rFonts w:ascii="Arial" w:hAnsi="Arial" w:cs="Arial"/>
          <w:b/>
          <w:sz w:val="36"/>
          <w:szCs w:val="36"/>
        </w:rPr>
      </w:pPr>
      <w:proofErr w:type="spellStart"/>
      <w:r w:rsidRPr="00EF11E3">
        <w:rPr>
          <w:rFonts w:ascii="Arial" w:hAnsi="Arial" w:cs="Arial"/>
          <w:b/>
          <w:sz w:val="36"/>
          <w:szCs w:val="36"/>
        </w:rPr>
        <w:t>Scaffolding</w:t>
      </w:r>
      <w:proofErr w:type="spellEnd"/>
    </w:p>
    <w:p w:rsidR="00EF11E3" w:rsidRPr="00EF11E3" w:rsidRDefault="00EF11E3" w:rsidP="00EF11E3">
      <w:pPr>
        <w:pStyle w:val="Paragrafoelenco"/>
        <w:numPr>
          <w:ilvl w:val="0"/>
          <w:numId w:val="14"/>
        </w:numPr>
        <w:rPr>
          <w:rFonts w:ascii="Arial" w:hAnsi="Arial" w:cs="Arial"/>
          <w:b/>
          <w:sz w:val="36"/>
          <w:szCs w:val="36"/>
        </w:rPr>
      </w:pPr>
      <w:proofErr w:type="spellStart"/>
      <w:r w:rsidRPr="00EF11E3">
        <w:rPr>
          <w:rFonts w:ascii="Arial" w:hAnsi="Arial" w:cs="Arial"/>
          <w:b/>
          <w:sz w:val="36"/>
          <w:szCs w:val="36"/>
        </w:rPr>
        <w:t>Developing</w:t>
      </w:r>
      <w:proofErr w:type="spellEnd"/>
      <w:r w:rsidRPr="00EF11E3">
        <w:rPr>
          <w:rFonts w:ascii="Arial" w:hAnsi="Arial" w:cs="Arial"/>
          <w:b/>
          <w:sz w:val="36"/>
          <w:szCs w:val="36"/>
        </w:rPr>
        <w:t xml:space="preserve"> </w:t>
      </w:r>
      <w:proofErr w:type="spellStart"/>
      <w:r w:rsidRPr="00EF11E3">
        <w:rPr>
          <w:rFonts w:ascii="Arial" w:hAnsi="Arial" w:cs="Arial"/>
          <w:b/>
          <w:sz w:val="36"/>
          <w:szCs w:val="36"/>
        </w:rPr>
        <w:t>skills</w:t>
      </w:r>
      <w:proofErr w:type="spellEnd"/>
      <w:r w:rsidRPr="00EF11E3">
        <w:rPr>
          <w:rFonts w:ascii="Arial" w:hAnsi="Arial" w:cs="Arial"/>
          <w:b/>
          <w:sz w:val="36"/>
          <w:szCs w:val="36"/>
        </w:rPr>
        <w:t xml:space="preserve"> </w:t>
      </w:r>
      <w:proofErr w:type="spellStart"/>
      <w:r w:rsidRPr="00EF11E3">
        <w:rPr>
          <w:rFonts w:ascii="Arial" w:hAnsi="Arial" w:cs="Arial"/>
          <w:b/>
          <w:sz w:val="36"/>
          <w:szCs w:val="36"/>
        </w:rPr>
        <w:t>strategies</w:t>
      </w:r>
      <w:proofErr w:type="spellEnd"/>
    </w:p>
    <w:p w:rsidR="00EF11E3" w:rsidRPr="00EF11E3" w:rsidRDefault="00EF11E3" w:rsidP="00EF11E3">
      <w:pPr>
        <w:pStyle w:val="Paragrafoelenco"/>
        <w:numPr>
          <w:ilvl w:val="0"/>
          <w:numId w:val="14"/>
        </w:numPr>
        <w:rPr>
          <w:rFonts w:ascii="Arial" w:hAnsi="Arial" w:cs="Arial"/>
          <w:b/>
          <w:sz w:val="36"/>
          <w:szCs w:val="36"/>
        </w:rPr>
      </w:pPr>
      <w:proofErr w:type="spellStart"/>
      <w:r w:rsidRPr="00EF11E3">
        <w:rPr>
          <w:rFonts w:ascii="Arial" w:hAnsi="Arial" w:cs="Arial"/>
          <w:b/>
          <w:sz w:val="36"/>
          <w:szCs w:val="36"/>
        </w:rPr>
        <w:t>Cooperation</w:t>
      </w:r>
      <w:proofErr w:type="spellEnd"/>
    </w:p>
    <w:p w:rsidR="00EF11E3" w:rsidRPr="00EF11E3" w:rsidRDefault="00EF11E3" w:rsidP="00EF11E3">
      <w:pPr>
        <w:pStyle w:val="Paragrafoelenco"/>
        <w:numPr>
          <w:ilvl w:val="0"/>
          <w:numId w:val="14"/>
        </w:numPr>
        <w:rPr>
          <w:rFonts w:ascii="Arial" w:hAnsi="Arial" w:cs="Arial"/>
          <w:b/>
          <w:sz w:val="36"/>
          <w:szCs w:val="36"/>
        </w:rPr>
      </w:pPr>
      <w:proofErr w:type="spellStart"/>
      <w:r w:rsidRPr="00EF11E3">
        <w:rPr>
          <w:rFonts w:ascii="Arial" w:hAnsi="Arial" w:cs="Arial"/>
          <w:b/>
          <w:sz w:val="36"/>
          <w:szCs w:val="36"/>
        </w:rPr>
        <w:t>Developing</w:t>
      </w:r>
      <w:proofErr w:type="spellEnd"/>
      <w:r w:rsidRPr="00EF11E3">
        <w:rPr>
          <w:rFonts w:ascii="Arial" w:hAnsi="Arial" w:cs="Arial"/>
          <w:b/>
          <w:sz w:val="36"/>
          <w:szCs w:val="36"/>
        </w:rPr>
        <w:t xml:space="preserve"> </w:t>
      </w:r>
      <w:proofErr w:type="spellStart"/>
      <w:r w:rsidRPr="00EF11E3">
        <w:rPr>
          <w:rFonts w:ascii="Arial" w:hAnsi="Arial" w:cs="Arial"/>
          <w:b/>
          <w:sz w:val="36"/>
          <w:szCs w:val="36"/>
        </w:rPr>
        <w:t>thinking</w:t>
      </w:r>
      <w:proofErr w:type="spellEnd"/>
      <w:r w:rsidRPr="00EF11E3">
        <w:rPr>
          <w:rFonts w:ascii="Arial" w:hAnsi="Arial" w:cs="Arial"/>
          <w:b/>
          <w:sz w:val="36"/>
          <w:szCs w:val="36"/>
        </w:rPr>
        <w:t xml:space="preserve"> </w:t>
      </w:r>
      <w:proofErr w:type="spellStart"/>
      <w:r w:rsidRPr="00EF11E3">
        <w:rPr>
          <w:rFonts w:ascii="Arial" w:hAnsi="Arial" w:cs="Arial"/>
          <w:b/>
          <w:sz w:val="36"/>
          <w:szCs w:val="36"/>
        </w:rPr>
        <w:t>skill</w:t>
      </w:r>
      <w:proofErr w:type="spellEnd"/>
    </w:p>
    <w:p w:rsidR="00EF11E3" w:rsidRPr="00EF11E3" w:rsidRDefault="00EF11E3" w:rsidP="00EF11E3">
      <w:pPr>
        <w:pStyle w:val="Paragrafoelenco"/>
        <w:numPr>
          <w:ilvl w:val="0"/>
          <w:numId w:val="14"/>
        </w:numPr>
        <w:rPr>
          <w:rFonts w:ascii="Arial" w:hAnsi="Arial" w:cs="Arial"/>
          <w:b/>
          <w:sz w:val="36"/>
          <w:szCs w:val="36"/>
        </w:rPr>
      </w:pPr>
      <w:proofErr w:type="spellStart"/>
      <w:r w:rsidRPr="00EF11E3">
        <w:rPr>
          <w:rFonts w:ascii="Arial" w:hAnsi="Arial" w:cs="Arial"/>
          <w:b/>
          <w:sz w:val="36"/>
          <w:szCs w:val="36"/>
        </w:rPr>
        <w:t>Communication</w:t>
      </w:r>
      <w:proofErr w:type="spellEnd"/>
    </w:p>
    <w:p w:rsidR="00EF11E3" w:rsidRDefault="00EF11E3" w:rsidP="00EF11E3">
      <w:pPr>
        <w:pStyle w:val="Paragrafoelenco"/>
        <w:numPr>
          <w:ilvl w:val="0"/>
          <w:numId w:val="14"/>
        </w:numPr>
        <w:rPr>
          <w:rFonts w:ascii="Arial" w:hAnsi="Arial" w:cs="Arial"/>
          <w:b/>
          <w:sz w:val="36"/>
          <w:szCs w:val="36"/>
        </w:rPr>
      </w:pPr>
      <w:proofErr w:type="spellStart"/>
      <w:r w:rsidRPr="00EF11E3">
        <w:rPr>
          <w:rFonts w:ascii="Arial" w:hAnsi="Arial" w:cs="Arial"/>
          <w:b/>
          <w:sz w:val="36"/>
          <w:szCs w:val="36"/>
        </w:rPr>
        <w:t>Reflection</w:t>
      </w:r>
      <w:proofErr w:type="spellEnd"/>
      <w:r w:rsidRPr="00EF11E3">
        <w:rPr>
          <w:rFonts w:ascii="Arial" w:hAnsi="Arial" w:cs="Arial"/>
          <w:b/>
          <w:sz w:val="36"/>
          <w:szCs w:val="36"/>
        </w:rPr>
        <w:t xml:space="preserve"> on </w:t>
      </w:r>
      <w:proofErr w:type="spellStart"/>
      <w:r w:rsidRPr="00EF11E3">
        <w:rPr>
          <w:rFonts w:ascii="Arial" w:hAnsi="Arial" w:cs="Arial"/>
          <w:b/>
          <w:sz w:val="36"/>
          <w:szCs w:val="36"/>
        </w:rPr>
        <w:t>learning</w:t>
      </w:r>
      <w:proofErr w:type="spellEnd"/>
      <w:r w:rsidRPr="00EF11E3">
        <w:rPr>
          <w:rFonts w:ascii="Arial" w:hAnsi="Arial" w:cs="Arial"/>
          <w:b/>
          <w:sz w:val="36"/>
          <w:szCs w:val="36"/>
        </w:rPr>
        <w:t xml:space="preserve"> </w:t>
      </w:r>
      <w:proofErr w:type="spellStart"/>
      <w:r w:rsidRPr="00EF11E3">
        <w:rPr>
          <w:rFonts w:ascii="Arial" w:hAnsi="Arial" w:cs="Arial"/>
          <w:b/>
          <w:sz w:val="36"/>
          <w:szCs w:val="36"/>
        </w:rPr>
        <w:t>process</w:t>
      </w:r>
      <w:proofErr w:type="spellEnd"/>
    </w:p>
    <w:p w:rsidR="00482D00" w:rsidRDefault="00482D00" w:rsidP="00482D00">
      <w:pPr>
        <w:ind w:left="360"/>
        <w:rPr>
          <w:rFonts w:ascii="Arial" w:hAnsi="Arial" w:cs="Arial"/>
          <w:b/>
          <w:sz w:val="36"/>
          <w:szCs w:val="36"/>
        </w:rPr>
      </w:pPr>
    </w:p>
    <w:p w:rsidR="00482D00" w:rsidRDefault="00482D00" w:rsidP="00482D00">
      <w:pPr>
        <w:ind w:left="360"/>
        <w:rPr>
          <w:rFonts w:ascii="Arial" w:hAnsi="Arial" w:cs="Arial"/>
          <w:b/>
          <w:sz w:val="36"/>
          <w:szCs w:val="36"/>
        </w:rPr>
      </w:pPr>
    </w:p>
    <w:p w:rsidR="00482D00" w:rsidRDefault="00482D00" w:rsidP="00482D00">
      <w:pPr>
        <w:ind w:left="360"/>
        <w:rPr>
          <w:rFonts w:ascii="Arial" w:hAnsi="Arial" w:cs="Arial"/>
          <w:b/>
          <w:sz w:val="36"/>
          <w:szCs w:val="36"/>
        </w:rPr>
      </w:pPr>
    </w:p>
    <w:p w:rsidR="00482D00" w:rsidRDefault="00482D00" w:rsidP="00482D00">
      <w:pPr>
        <w:ind w:left="360"/>
        <w:rPr>
          <w:rFonts w:ascii="Arial" w:hAnsi="Arial" w:cs="Arial"/>
          <w:b/>
          <w:sz w:val="36"/>
          <w:szCs w:val="36"/>
        </w:rPr>
      </w:pPr>
    </w:p>
    <w:p w:rsidR="00482D00" w:rsidRDefault="00482D00" w:rsidP="00482D00">
      <w:pPr>
        <w:ind w:left="360"/>
        <w:rPr>
          <w:rFonts w:ascii="Arial" w:hAnsi="Arial" w:cs="Arial"/>
          <w:b/>
          <w:sz w:val="36"/>
          <w:szCs w:val="36"/>
        </w:rPr>
      </w:pPr>
    </w:p>
    <w:p w:rsidR="00482D00" w:rsidRPr="00482D00" w:rsidRDefault="00482D00" w:rsidP="00482D00">
      <w:pPr>
        <w:ind w:left="360"/>
        <w:rPr>
          <w:rFonts w:ascii="Arial" w:hAnsi="Arial" w:cs="Arial"/>
          <w:b/>
          <w:sz w:val="36"/>
          <w:szCs w:val="36"/>
        </w:rPr>
      </w:pPr>
    </w:p>
    <w:p w:rsidR="00EF11E3" w:rsidRPr="00EF11E3" w:rsidRDefault="00EF11E3" w:rsidP="00EF11E3">
      <w:pPr>
        <w:ind w:left="360"/>
        <w:jc w:val="both"/>
        <w:rPr>
          <w:rFonts w:ascii="Arial" w:hAnsi="Arial" w:cs="Arial"/>
          <w:sz w:val="36"/>
          <w:szCs w:val="36"/>
        </w:rPr>
      </w:pPr>
    </w:p>
    <w:p w:rsidR="000122CF" w:rsidRDefault="000122CF" w:rsidP="000122CF">
      <w:pPr>
        <w:jc w:val="both"/>
        <w:rPr>
          <w:rFonts w:ascii="Arial" w:hAnsi="Arial" w:cs="Arial"/>
          <w:sz w:val="28"/>
          <w:szCs w:val="28"/>
        </w:rPr>
      </w:pPr>
    </w:p>
    <w:p w:rsidR="000122CF" w:rsidRDefault="000122CF" w:rsidP="000122CF">
      <w:pPr>
        <w:jc w:val="both"/>
        <w:rPr>
          <w:rFonts w:ascii="Arial" w:hAnsi="Arial" w:cs="Arial"/>
          <w:sz w:val="28"/>
          <w:szCs w:val="28"/>
        </w:rPr>
      </w:pPr>
    </w:p>
    <w:p w:rsidR="000122CF" w:rsidRPr="000122CF" w:rsidRDefault="000122CF" w:rsidP="000122CF">
      <w:pPr>
        <w:jc w:val="both"/>
        <w:rPr>
          <w:rFonts w:ascii="Arial" w:hAnsi="Arial" w:cs="Arial"/>
          <w:sz w:val="28"/>
          <w:szCs w:val="28"/>
        </w:rPr>
      </w:pPr>
    </w:p>
    <w:p w:rsidR="008324BE" w:rsidRPr="008324BE" w:rsidRDefault="008324BE" w:rsidP="008324BE">
      <w:pPr>
        <w:jc w:val="both"/>
        <w:rPr>
          <w:rFonts w:ascii="Arial" w:hAnsi="Arial" w:cs="Arial"/>
          <w:sz w:val="28"/>
          <w:szCs w:val="28"/>
        </w:rPr>
      </w:pPr>
    </w:p>
    <w:sectPr w:rsidR="008324BE" w:rsidRPr="008324B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79" w:rsidRDefault="00A82679" w:rsidP="00EF11E3">
      <w:pPr>
        <w:spacing w:after="0" w:line="240" w:lineRule="auto"/>
      </w:pPr>
      <w:r>
        <w:separator/>
      </w:r>
    </w:p>
  </w:endnote>
  <w:endnote w:type="continuationSeparator" w:id="0">
    <w:p w:rsidR="00A82679" w:rsidRDefault="00A82679" w:rsidP="00EF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79" w:rsidRDefault="00A82679" w:rsidP="00EF11E3">
      <w:pPr>
        <w:spacing w:after="0" w:line="240" w:lineRule="auto"/>
      </w:pPr>
      <w:r>
        <w:separator/>
      </w:r>
    </w:p>
  </w:footnote>
  <w:footnote w:type="continuationSeparator" w:id="0">
    <w:p w:rsidR="00A82679" w:rsidRDefault="00A82679" w:rsidP="00EF1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D2C"/>
    <w:multiLevelType w:val="hybridMultilevel"/>
    <w:tmpl w:val="7DAED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1D0200"/>
    <w:multiLevelType w:val="hybridMultilevel"/>
    <w:tmpl w:val="B7AE3882"/>
    <w:lvl w:ilvl="0" w:tplc="4C9C5A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BB2A56"/>
    <w:multiLevelType w:val="hybridMultilevel"/>
    <w:tmpl w:val="D514E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660C82"/>
    <w:multiLevelType w:val="hybridMultilevel"/>
    <w:tmpl w:val="18BEA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19418A"/>
    <w:multiLevelType w:val="hybridMultilevel"/>
    <w:tmpl w:val="01F0A23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F5D3354"/>
    <w:multiLevelType w:val="hybridMultilevel"/>
    <w:tmpl w:val="D938FCFC"/>
    <w:lvl w:ilvl="0" w:tplc="4C9C5A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804D15"/>
    <w:multiLevelType w:val="hybridMultilevel"/>
    <w:tmpl w:val="E6F62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F4722E"/>
    <w:multiLevelType w:val="hybridMultilevel"/>
    <w:tmpl w:val="84506654"/>
    <w:lvl w:ilvl="0" w:tplc="4C9C5A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E647ED5"/>
    <w:multiLevelType w:val="hybridMultilevel"/>
    <w:tmpl w:val="F942221E"/>
    <w:lvl w:ilvl="0" w:tplc="4C9C5A5C">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6D4659A0"/>
    <w:multiLevelType w:val="hybridMultilevel"/>
    <w:tmpl w:val="1D16185E"/>
    <w:lvl w:ilvl="0" w:tplc="4C9C5A5C">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713D038C"/>
    <w:multiLevelType w:val="hybridMultilevel"/>
    <w:tmpl w:val="72D6D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C83355"/>
    <w:multiLevelType w:val="hybridMultilevel"/>
    <w:tmpl w:val="F0B84610"/>
    <w:lvl w:ilvl="0" w:tplc="4C9C5A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C445FE"/>
    <w:multiLevelType w:val="hybridMultilevel"/>
    <w:tmpl w:val="DCDEF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392829"/>
    <w:multiLevelType w:val="hybridMultilevel"/>
    <w:tmpl w:val="C5747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10"/>
  </w:num>
  <w:num w:numId="5">
    <w:abstractNumId w:val="13"/>
  </w:num>
  <w:num w:numId="6">
    <w:abstractNumId w:val="0"/>
  </w:num>
  <w:num w:numId="7">
    <w:abstractNumId w:val="7"/>
  </w:num>
  <w:num w:numId="8">
    <w:abstractNumId w:val="9"/>
  </w:num>
  <w:num w:numId="9">
    <w:abstractNumId w:val="8"/>
  </w:num>
  <w:num w:numId="10">
    <w:abstractNumId w:val="4"/>
  </w:num>
  <w:num w:numId="11">
    <w:abstractNumId w:val="11"/>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FC"/>
    <w:rsid w:val="000122CF"/>
    <w:rsid w:val="00126038"/>
    <w:rsid w:val="00246F73"/>
    <w:rsid w:val="002A7F4B"/>
    <w:rsid w:val="002F518D"/>
    <w:rsid w:val="003F5507"/>
    <w:rsid w:val="00482D00"/>
    <w:rsid w:val="004B0755"/>
    <w:rsid w:val="004B3285"/>
    <w:rsid w:val="004B6C0F"/>
    <w:rsid w:val="004D448E"/>
    <w:rsid w:val="004E3BED"/>
    <w:rsid w:val="00593175"/>
    <w:rsid w:val="005D216D"/>
    <w:rsid w:val="005D43F9"/>
    <w:rsid w:val="005E3B0E"/>
    <w:rsid w:val="006305C1"/>
    <w:rsid w:val="006848BE"/>
    <w:rsid w:val="007341E5"/>
    <w:rsid w:val="00776D3B"/>
    <w:rsid w:val="008324BE"/>
    <w:rsid w:val="00834A89"/>
    <w:rsid w:val="0087698F"/>
    <w:rsid w:val="008A166C"/>
    <w:rsid w:val="00900BFC"/>
    <w:rsid w:val="00913FFD"/>
    <w:rsid w:val="00A019C6"/>
    <w:rsid w:val="00A44828"/>
    <w:rsid w:val="00A82679"/>
    <w:rsid w:val="00AD6E46"/>
    <w:rsid w:val="00B70E1C"/>
    <w:rsid w:val="00B962BF"/>
    <w:rsid w:val="00BD7FEF"/>
    <w:rsid w:val="00BF1802"/>
    <w:rsid w:val="00C94D50"/>
    <w:rsid w:val="00CF5FEE"/>
    <w:rsid w:val="00DA208F"/>
    <w:rsid w:val="00E031CF"/>
    <w:rsid w:val="00E23713"/>
    <w:rsid w:val="00EB31FC"/>
    <w:rsid w:val="00ED50DA"/>
    <w:rsid w:val="00EF11E3"/>
    <w:rsid w:val="00F26862"/>
    <w:rsid w:val="00FC1D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4A89"/>
    <w:pPr>
      <w:ind w:left="720"/>
      <w:contextualSpacing/>
    </w:pPr>
  </w:style>
  <w:style w:type="table" w:styleId="Grigliatabella">
    <w:name w:val="Table Grid"/>
    <w:basedOn w:val="Tabellanormale"/>
    <w:uiPriority w:val="59"/>
    <w:rsid w:val="00DA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D6E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E46"/>
    <w:rPr>
      <w:rFonts w:ascii="Tahoma" w:hAnsi="Tahoma" w:cs="Tahoma"/>
      <w:sz w:val="16"/>
      <w:szCs w:val="16"/>
    </w:rPr>
  </w:style>
  <w:style w:type="paragraph" w:styleId="Intestazione">
    <w:name w:val="header"/>
    <w:basedOn w:val="Normale"/>
    <w:link w:val="IntestazioneCarattere"/>
    <w:uiPriority w:val="99"/>
    <w:unhideWhenUsed/>
    <w:rsid w:val="00EF11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11E3"/>
  </w:style>
  <w:style w:type="paragraph" w:styleId="Pidipagina">
    <w:name w:val="footer"/>
    <w:basedOn w:val="Normale"/>
    <w:link w:val="PidipaginaCarattere"/>
    <w:uiPriority w:val="99"/>
    <w:unhideWhenUsed/>
    <w:rsid w:val="00EF11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1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4A89"/>
    <w:pPr>
      <w:ind w:left="720"/>
      <w:contextualSpacing/>
    </w:pPr>
  </w:style>
  <w:style w:type="table" w:styleId="Grigliatabella">
    <w:name w:val="Table Grid"/>
    <w:basedOn w:val="Tabellanormale"/>
    <w:uiPriority w:val="59"/>
    <w:rsid w:val="00DA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D6E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E46"/>
    <w:rPr>
      <w:rFonts w:ascii="Tahoma" w:hAnsi="Tahoma" w:cs="Tahoma"/>
      <w:sz w:val="16"/>
      <w:szCs w:val="16"/>
    </w:rPr>
  </w:style>
  <w:style w:type="paragraph" w:styleId="Intestazione">
    <w:name w:val="header"/>
    <w:basedOn w:val="Normale"/>
    <w:link w:val="IntestazioneCarattere"/>
    <w:uiPriority w:val="99"/>
    <w:unhideWhenUsed/>
    <w:rsid w:val="00EF11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11E3"/>
  </w:style>
  <w:style w:type="paragraph" w:styleId="Pidipagina">
    <w:name w:val="footer"/>
    <w:basedOn w:val="Normale"/>
    <w:link w:val="PidipaginaCarattere"/>
    <w:uiPriority w:val="99"/>
    <w:unhideWhenUsed/>
    <w:rsid w:val="00EF11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1570</Words>
  <Characters>8950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mikela</dc:creator>
  <cp:lastModifiedBy>mikela</cp:lastModifiedBy>
  <cp:revision>2</cp:revision>
  <dcterms:created xsi:type="dcterms:W3CDTF">2016-07-12T10:09:00Z</dcterms:created>
  <dcterms:modified xsi:type="dcterms:W3CDTF">2016-07-12T10:09:00Z</dcterms:modified>
</cp:coreProperties>
</file>